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43AE6693" w:rsidR="00B81B0A" w:rsidRDefault="00A96503" w:rsidP="001B72C8">
      <w:pPr>
        <w:jc w:val="center"/>
        <w:rPr>
          <w:rFonts w:ascii="Calibri Light" w:hAnsi="Calibri Light" w:cs="Calibri Light"/>
          <w:b/>
          <w:sz w:val="24"/>
          <w:szCs w:val="24"/>
        </w:rPr>
      </w:pPr>
      <w:r>
        <w:rPr>
          <w:rFonts w:ascii="Calibri Light" w:hAnsi="Calibri Light" w:cs="Calibri Light"/>
          <w:b/>
          <w:sz w:val="24"/>
          <w:szCs w:val="24"/>
        </w:rPr>
        <w:t xml:space="preserve">VANDENS APSKAITOS PRIETAISŲ METROLOGINĖS PATIKROS </w:t>
      </w:r>
      <w:r w:rsidR="00D34572">
        <w:rPr>
          <w:rFonts w:ascii="Calibri Light" w:hAnsi="Calibri Light" w:cs="Calibri Light"/>
          <w:b/>
          <w:sz w:val="24"/>
          <w:szCs w:val="24"/>
        </w:rPr>
        <w:fldChar w:fldCharType="begin"/>
      </w:r>
      <w:r w:rsidR="00D34572">
        <w:rPr>
          <w:rFonts w:ascii="Calibri Light" w:hAnsi="Calibri Light" w:cs="Calibri Light"/>
          <w:b/>
          <w:sz w:val="24"/>
          <w:szCs w:val="24"/>
        </w:rPr>
        <w:instrText xml:space="preserve"> ADVANCE  \x Prekių </w:instrText>
      </w:r>
      <w:r w:rsidR="00D34572">
        <w:rPr>
          <w:rFonts w:ascii="Calibri Light" w:hAnsi="Calibri Light" w:cs="Calibri Light"/>
          <w:b/>
          <w:sz w:val="24"/>
          <w:szCs w:val="24"/>
        </w:rPr>
        <w:fldChar w:fldCharType="end"/>
      </w:r>
      <w:r w:rsidR="009C6F34" w:rsidRPr="00D7625E">
        <w:rPr>
          <w:rFonts w:ascii="Calibri Light" w:hAnsi="Calibri Light" w:cs="Calibri Light"/>
          <w:b/>
          <w:color w:val="000000" w:themeColor="text1"/>
          <w:sz w:val="24"/>
          <w:szCs w:val="24"/>
        </w:rPr>
        <w:t>P</w:t>
      </w:r>
      <w:r w:rsidR="00A438C4">
        <w:rPr>
          <w:rFonts w:ascii="Calibri Light" w:hAnsi="Calibri Light" w:cs="Calibri Light"/>
          <w:b/>
          <w:color w:val="000000" w:themeColor="text1"/>
          <w:sz w:val="24"/>
          <w:szCs w:val="24"/>
        </w:rPr>
        <w:t>ASLAUG</w:t>
      </w:r>
      <w:r w:rsidR="005D1685">
        <w:rPr>
          <w:rFonts w:ascii="Calibri Light" w:hAnsi="Calibri Light" w:cs="Calibri Light"/>
          <w:b/>
          <w:color w:val="000000" w:themeColor="text1"/>
          <w:sz w:val="24"/>
          <w:szCs w:val="24"/>
        </w:rPr>
        <w:t>OS</w:t>
      </w:r>
      <w:r w:rsidR="00D34572" w:rsidRPr="00D7625E">
        <w:rPr>
          <w:rFonts w:ascii="Calibri Light" w:hAnsi="Calibri Light" w:cs="Calibri Light"/>
          <w:b/>
          <w:color w:val="000000" w:themeColor="text1"/>
          <w:sz w:val="24"/>
          <w:szCs w:val="24"/>
        </w:rPr>
        <w:t xml:space="preserve"> </w:t>
      </w:r>
      <w:r w:rsidR="00F40857" w:rsidRPr="00D7625E">
        <w:rPr>
          <w:rFonts w:ascii="Calibri Light" w:hAnsi="Calibri Light" w:cs="Calibri Light"/>
          <w:b/>
          <w:color w:val="000000" w:themeColor="text1"/>
          <w:sz w:val="24"/>
          <w:szCs w:val="24"/>
        </w:rPr>
        <w:t xml:space="preserve">TECHNINĖ </w:t>
      </w:r>
      <w:r w:rsidR="00F40857" w:rsidRPr="00F40857">
        <w:rPr>
          <w:rFonts w:ascii="Calibri Light" w:hAnsi="Calibri Light" w:cs="Calibri Light"/>
          <w:b/>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4EFFE51C" w14:textId="77777777" w:rsidTr="007709A3">
        <w:tc>
          <w:tcPr>
            <w:tcW w:w="9607" w:type="dxa"/>
          </w:tcPr>
          <w:p w14:paraId="63F1D186" w14:textId="77777777" w:rsidR="00D7625E" w:rsidRPr="00944574" w:rsidRDefault="00D7625E" w:rsidP="008E5A68">
            <w:pPr>
              <w:pStyle w:val="Sraopastraipa"/>
              <w:numPr>
                <w:ilvl w:val="0"/>
                <w:numId w:val="6"/>
              </w:numPr>
            </w:pPr>
            <w:bookmarkStart w:id="0" w:name="_Hlk134173818"/>
            <w:r w:rsidRPr="00944574">
              <w:t>SĄVOKOS IR SUTRUMPINIMAI</w:t>
            </w:r>
          </w:p>
        </w:tc>
      </w:tr>
      <w:bookmarkEnd w:id="0"/>
    </w:tbl>
    <w:p w14:paraId="4A053E6F" w14:textId="77777777" w:rsidR="00D7625E" w:rsidRDefault="00D7625E" w:rsidP="00D7625E">
      <w:pPr>
        <w:rPr>
          <w:rFonts w:ascii="Calibri Light" w:hAnsi="Calibri Light" w:cs="Calibri Light"/>
          <w:b/>
          <w:sz w:val="24"/>
          <w:szCs w:val="24"/>
        </w:rPr>
      </w:pPr>
    </w:p>
    <w:p w14:paraId="46390B4E" w14:textId="77777777" w:rsidR="00D7625E" w:rsidRPr="00132D91" w:rsidRDefault="00D7625E" w:rsidP="00D7625E">
      <w:pPr>
        <w:spacing w:before="240" w:line="276" w:lineRule="auto"/>
        <w:rPr>
          <w:rFonts w:ascii="Calibri Light" w:hAnsi="Calibri Light" w:cs="Calibri Light"/>
        </w:rPr>
      </w:pPr>
      <w:r>
        <w:rPr>
          <w:rFonts w:ascii="Calibri Light" w:hAnsi="Calibri Light" w:cs="Calibri Light"/>
          <w:b/>
        </w:rPr>
        <w:t>Pirkėjas</w:t>
      </w:r>
      <w:r w:rsidRPr="00132D91">
        <w:rPr>
          <w:rFonts w:ascii="Calibri Light" w:hAnsi="Calibri Light" w:cs="Calibri Light"/>
          <w:b/>
        </w:rPr>
        <w:t xml:space="preserve">  – </w:t>
      </w:r>
      <w:r w:rsidRPr="00132D91">
        <w:rPr>
          <w:rFonts w:ascii="Calibri Light" w:hAnsi="Calibri Light" w:cs="Calibri Light"/>
        </w:rPr>
        <w:t>AB „Klaipėdos vanduo“</w:t>
      </w:r>
    </w:p>
    <w:p w14:paraId="15738728" w14:textId="0872C0FA" w:rsidR="00D7625E" w:rsidRDefault="00A438C4" w:rsidP="00D7625E">
      <w:pPr>
        <w:spacing w:line="276" w:lineRule="auto"/>
        <w:jc w:val="both"/>
        <w:rPr>
          <w:rFonts w:ascii="Calibri Light" w:hAnsi="Calibri Light" w:cs="Calibri Light"/>
        </w:rPr>
      </w:pPr>
      <w:r>
        <w:rPr>
          <w:rFonts w:ascii="Calibri Light" w:hAnsi="Calibri Light" w:cs="Calibri Light"/>
          <w:b/>
        </w:rPr>
        <w:t>Tie</w:t>
      </w:r>
      <w:r w:rsidR="00D7625E">
        <w:rPr>
          <w:rFonts w:ascii="Calibri Light" w:hAnsi="Calibri Light" w:cs="Calibri Light"/>
          <w:b/>
        </w:rPr>
        <w:t>kėjas</w:t>
      </w:r>
      <w:r w:rsidR="00D7625E" w:rsidRPr="00132D91">
        <w:rPr>
          <w:rFonts w:ascii="Calibri Light" w:hAnsi="Calibri Light" w:cs="Calibri Light"/>
          <w:b/>
        </w:rPr>
        <w:t xml:space="preserve">  </w:t>
      </w:r>
      <w:r w:rsidR="00D7625E" w:rsidRPr="00132D91">
        <w:rPr>
          <w:rFonts w:ascii="Calibri Light" w:hAnsi="Calibri Light" w:cs="Calibri Light"/>
          <w:b/>
          <w:bCs/>
        </w:rPr>
        <w:t xml:space="preserve">– </w:t>
      </w:r>
      <w:r w:rsidR="00D7625E" w:rsidRPr="00132D91">
        <w:rPr>
          <w:rFonts w:ascii="Calibri Light" w:hAnsi="Calibri Light" w:cs="Calibri Light"/>
          <w:bCs/>
        </w:rPr>
        <w:t>ūkio subjektas – fizinis asmuo, privatusis juridinis asmuo, viešasis juridinis asmuo, kitos organizacijos ir jų padaliniai ar tokių asmenų</w:t>
      </w:r>
      <w:r w:rsidR="00D7625E" w:rsidRPr="00132D91">
        <w:rPr>
          <w:rFonts w:ascii="Calibri Light" w:hAnsi="Calibri Light" w:cs="Calibri Light"/>
        </w:rPr>
        <w:t xml:space="preserve"> grupė, su kuriuo Pirkėjas sudaro Sutartį.</w:t>
      </w:r>
    </w:p>
    <w:p w14:paraId="0C14B884" w14:textId="77777777" w:rsidR="00D7625E" w:rsidRPr="00132D91" w:rsidRDefault="00D7625E" w:rsidP="00D7625E">
      <w:pPr>
        <w:spacing w:line="276" w:lineRule="auto"/>
        <w:jc w:val="both"/>
        <w:rPr>
          <w:rFonts w:ascii="Calibri Light" w:hAnsi="Calibri Light" w:cs="Calibri Light"/>
          <w:b/>
        </w:rPr>
      </w:pPr>
      <w:r w:rsidRPr="00132D91">
        <w:rPr>
          <w:rFonts w:ascii="Calibri Light" w:hAnsi="Calibri Light" w:cs="Calibri Light"/>
          <w:b/>
          <w:bCs/>
        </w:rPr>
        <w:t>Sutartis</w:t>
      </w:r>
      <w:r>
        <w:rPr>
          <w:rFonts w:ascii="Calibri Light" w:hAnsi="Calibri Light" w:cs="Calibri Light"/>
        </w:rPr>
        <w:t xml:space="preserve"> - </w:t>
      </w:r>
      <w:r w:rsidRPr="00132D91">
        <w:rPr>
          <w:rFonts w:ascii="Calibri Light" w:hAnsi="Calibri Light" w:cs="Calibri Light"/>
        </w:rPr>
        <w:t>sutartis, sudaroma tarp Tiekėjo ir Pirkėjo dėl Pirkimo objekto</w:t>
      </w:r>
      <w:r>
        <w:rPr>
          <w:rFonts w:ascii="Calibri Light" w:hAnsi="Calibri Light" w:cs="Calibri Light"/>
        </w:rPr>
        <w:t>.</w:t>
      </w:r>
    </w:p>
    <w:p w14:paraId="11F74F29" w14:textId="77777777" w:rsidR="00D7625E" w:rsidRDefault="00D7625E" w:rsidP="00D7625E">
      <w:pPr>
        <w:spacing w:line="276" w:lineRule="auto"/>
        <w:jc w:val="both"/>
        <w:rPr>
          <w:rFonts w:ascii="Calibri Light" w:hAnsi="Calibri Light" w:cs="Calibri Light"/>
        </w:rPr>
      </w:pPr>
      <w:r w:rsidRPr="00132D91">
        <w:rPr>
          <w:rFonts w:ascii="Calibri Light" w:hAnsi="Calibri Light" w:cs="Calibri Light"/>
          <w:b/>
          <w:bCs/>
          <w:color w:val="000000" w:themeColor="text1"/>
        </w:rPr>
        <w:t xml:space="preserve">Techninė specifikacija arba </w:t>
      </w:r>
      <w:r>
        <w:rPr>
          <w:rFonts w:ascii="Calibri Light" w:hAnsi="Calibri Light" w:cs="Calibri Light"/>
          <w:b/>
          <w:bCs/>
          <w:color w:val="000000" w:themeColor="text1"/>
        </w:rPr>
        <w:t>TS</w:t>
      </w:r>
      <w:r w:rsidRPr="00132D91">
        <w:rPr>
          <w:rFonts w:ascii="Calibri Light" w:hAnsi="Calibri Light" w:cs="Calibri Light"/>
          <w:b/>
          <w:bCs/>
          <w:color w:val="000000" w:themeColor="text1"/>
        </w:rPr>
        <w:t xml:space="preserve"> </w:t>
      </w:r>
      <w:r w:rsidRPr="00132D91">
        <w:rPr>
          <w:rFonts w:ascii="Calibri Light" w:hAnsi="Calibri Light" w:cs="Calibri Light"/>
          <w:b/>
        </w:rPr>
        <w:t xml:space="preserve">– </w:t>
      </w:r>
      <w:r w:rsidRPr="00132D91">
        <w:rPr>
          <w:rFonts w:ascii="Calibri Light" w:hAnsi="Calibri Light" w:cs="Calibri Light"/>
        </w:rPr>
        <w:t>dokumentas, kuriame apibūdintas pirkimo objektas.</w:t>
      </w:r>
    </w:p>
    <w:p w14:paraId="57A49C01" w14:textId="234E4629" w:rsidR="00D7625E" w:rsidRDefault="00D7625E" w:rsidP="00D7625E">
      <w:pPr>
        <w:spacing w:line="276" w:lineRule="auto"/>
        <w:jc w:val="both"/>
        <w:rPr>
          <w:rFonts w:ascii="Calibri Light" w:hAnsi="Calibri Light" w:cs="Calibri Light"/>
        </w:rPr>
      </w:pPr>
      <w:r w:rsidRPr="008A001D">
        <w:rPr>
          <w:rFonts w:ascii="Calibri Light" w:hAnsi="Calibri Light" w:cs="Calibri Light"/>
          <w:b/>
          <w:bCs/>
        </w:rPr>
        <w:t>P</w:t>
      </w:r>
      <w:r w:rsidR="00A438C4">
        <w:rPr>
          <w:rFonts w:ascii="Calibri Light" w:hAnsi="Calibri Light" w:cs="Calibri Light"/>
          <w:b/>
          <w:bCs/>
        </w:rPr>
        <w:t>aslaugos</w:t>
      </w:r>
      <w:r>
        <w:rPr>
          <w:rFonts w:ascii="Calibri Light" w:hAnsi="Calibri Light" w:cs="Calibri Light"/>
        </w:rPr>
        <w:t xml:space="preserve"> – TS nurodytas pirkimo objektas.  </w:t>
      </w:r>
    </w:p>
    <w:p w14:paraId="6101B079" w14:textId="1F0D2229" w:rsidR="00D7625E" w:rsidRDefault="00D7625E" w:rsidP="00D7625E">
      <w:pPr>
        <w:spacing w:line="276" w:lineRule="auto"/>
        <w:jc w:val="both"/>
        <w:rPr>
          <w:rFonts w:ascii="Calibri Light" w:hAnsi="Calibri Light" w:cs="Calibri Light"/>
        </w:rPr>
      </w:pPr>
      <w:r w:rsidRPr="008A001D">
        <w:rPr>
          <w:rFonts w:ascii="Calibri Light" w:hAnsi="Calibri Light" w:cs="Calibri Light"/>
          <w:b/>
          <w:bCs/>
        </w:rPr>
        <w:t>Užsakymas</w:t>
      </w:r>
      <w:r w:rsidRPr="008A001D">
        <w:rPr>
          <w:rFonts w:ascii="Calibri Light" w:hAnsi="Calibri Light" w:cs="Calibri Light"/>
        </w:rPr>
        <w:t xml:space="preserve"> – </w:t>
      </w:r>
      <w:r w:rsidRPr="0053083E">
        <w:rPr>
          <w:rFonts w:ascii="Calibri Light" w:hAnsi="Calibri Light" w:cs="Calibri Light"/>
        </w:rPr>
        <w:t xml:space="preserve">Pirkėjo Pardavėjui pagal Sutartį teikiamas dokumentas ar el. laiškas ar kita Sutarties nustatyta forma Pardavėjui teikiamas </w:t>
      </w:r>
      <w:r w:rsidR="00A438C4">
        <w:rPr>
          <w:rFonts w:ascii="Calibri Light" w:hAnsi="Calibri Light" w:cs="Calibri Light"/>
        </w:rPr>
        <w:t>Paslaug</w:t>
      </w:r>
      <w:r w:rsidRPr="0053083E">
        <w:rPr>
          <w:rFonts w:ascii="Calibri Light" w:hAnsi="Calibri Light" w:cs="Calibri Light"/>
        </w:rPr>
        <w:t xml:space="preserve">ų užsakymas, kuriame nustatytas </w:t>
      </w:r>
      <w:r w:rsidR="00A438C4">
        <w:rPr>
          <w:rFonts w:ascii="Calibri Light" w:hAnsi="Calibri Light" w:cs="Calibri Light"/>
        </w:rPr>
        <w:t>Paslaug</w:t>
      </w:r>
      <w:r w:rsidRPr="0053083E">
        <w:rPr>
          <w:rFonts w:ascii="Calibri Light" w:hAnsi="Calibri Light" w:cs="Calibri Light"/>
        </w:rPr>
        <w:t xml:space="preserve">ų poreikis ir pagal kurį Pardavėjas turi perduoti ir parduoti </w:t>
      </w:r>
      <w:r w:rsidR="00A438C4">
        <w:rPr>
          <w:rFonts w:ascii="Calibri Light" w:hAnsi="Calibri Light" w:cs="Calibri Light"/>
        </w:rPr>
        <w:t>Paslauga</w:t>
      </w:r>
      <w:r w:rsidRPr="0053083E">
        <w:rPr>
          <w:rFonts w:ascii="Calibri Light" w:hAnsi="Calibri Light" w:cs="Calibri Light"/>
        </w:rPr>
        <w:t>s Pirkėjui</w:t>
      </w:r>
    </w:p>
    <w:p w14:paraId="18DBF132" w14:textId="55E43511" w:rsidR="00D7625E" w:rsidRDefault="00D7625E" w:rsidP="00D7625E">
      <w:pPr>
        <w:spacing w:line="276" w:lineRule="auto"/>
        <w:jc w:val="both"/>
        <w:rPr>
          <w:rFonts w:ascii="Calibri Light" w:hAnsi="Calibri Light" w:cs="Calibri Light"/>
          <w:color w:val="5B9BD5" w:themeColor="accent1"/>
        </w:rPr>
      </w:pPr>
      <w:r w:rsidRPr="008A001D">
        <w:rPr>
          <w:rFonts w:ascii="Calibri Light" w:hAnsi="Calibri Light" w:cs="Calibri Light"/>
          <w:b/>
          <w:bCs/>
        </w:rPr>
        <w:t>Susijusios ės</w:t>
      </w:r>
      <w:r w:rsidRPr="008A001D">
        <w:rPr>
          <w:rFonts w:ascii="Calibri Light" w:hAnsi="Calibri Light" w:cs="Calibri Light"/>
        </w:rPr>
        <w:t xml:space="preserve"> – </w:t>
      </w:r>
      <w:r w:rsidR="00A438C4">
        <w:rPr>
          <w:rFonts w:ascii="Calibri Light" w:hAnsi="Calibri Light" w:cs="Calibri Light"/>
        </w:rPr>
        <w:t>Paslaugo</w:t>
      </w:r>
      <w:r w:rsidRPr="008A001D">
        <w:rPr>
          <w:rFonts w:ascii="Calibri Light" w:hAnsi="Calibri Light" w:cs="Calibri Light"/>
        </w:rPr>
        <w:t>s, kurios nėra nurodytos Techninėje specifikacijoje, tačiau kurios techniškai arba pagal savo naudojimo paskirtį susijusios su perkamu Pirkimo objektu</w:t>
      </w:r>
      <w:r>
        <w:rPr>
          <w:rFonts w:ascii="Calibri Light" w:hAnsi="Calibri Light" w:cs="Calibri Light"/>
        </w:rPr>
        <w:t xml:space="preserve">.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14:paraId="7279E04F" w14:textId="77777777" w:rsidTr="007709A3">
        <w:tc>
          <w:tcPr>
            <w:tcW w:w="9607" w:type="dxa"/>
          </w:tcPr>
          <w:p w14:paraId="4D0C788F" w14:textId="77777777" w:rsidR="008F35D4" w:rsidRPr="00944574" w:rsidRDefault="008F35D4" w:rsidP="008E5A68">
            <w:pPr>
              <w:pStyle w:val="Sraopastraipa"/>
              <w:numPr>
                <w:ilvl w:val="0"/>
                <w:numId w:val="6"/>
              </w:numPr>
            </w:pPr>
            <w:bookmarkStart w:id="1" w:name="_Hlk134183936"/>
            <w:r>
              <w:t>REIKALAVIMAI PIRKIMO OBJEKTUI</w:t>
            </w:r>
          </w:p>
        </w:tc>
      </w:tr>
      <w:bookmarkEnd w:id="1"/>
    </w:tbl>
    <w:p w14:paraId="1C60EA62" w14:textId="2B5CB922" w:rsidR="008F35D4" w:rsidRDefault="008F35D4" w:rsidP="00D7625E">
      <w:pPr>
        <w:spacing w:line="276" w:lineRule="auto"/>
        <w:jc w:val="both"/>
        <w:rPr>
          <w:rFonts w:ascii="Calibri Light" w:hAnsi="Calibri Light" w:cs="Calibri Light"/>
        </w:rPr>
      </w:pPr>
    </w:p>
    <w:p w14:paraId="425FD093" w14:textId="77777777" w:rsidR="008F35D4" w:rsidRDefault="008F35D4" w:rsidP="008F35D4">
      <w:pPr>
        <w:spacing w:before="240" w:line="276" w:lineRule="auto"/>
        <w:ind w:left="720"/>
        <w:contextualSpacing/>
        <w:jc w:val="both"/>
        <w:rPr>
          <w:rFonts w:ascii="Calibri Light" w:hAnsi="Calibri Light" w:cs="Calibri Light"/>
          <w:bCs/>
        </w:rPr>
      </w:pPr>
    </w:p>
    <w:p w14:paraId="5F978F2A" w14:textId="54B302D9" w:rsidR="008F35D4" w:rsidRDefault="008F35D4" w:rsidP="00565EFA">
      <w:pPr>
        <w:numPr>
          <w:ilvl w:val="1"/>
          <w:numId w:val="6"/>
        </w:numPr>
        <w:spacing w:before="240" w:line="276" w:lineRule="auto"/>
        <w:contextualSpacing/>
        <w:jc w:val="both"/>
        <w:rPr>
          <w:rFonts w:ascii="Calibri Light" w:hAnsi="Calibri Light" w:cs="Calibri Light"/>
          <w:bCs/>
        </w:rPr>
      </w:pPr>
      <w:r w:rsidRPr="009F7546">
        <w:rPr>
          <w:rFonts w:ascii="Calibri Light" w:hAnsi="Calibri Light" w:cs="Calibri Light"/>
          <w:b/>
        </w:rPr>
        <w:t>Esamos situacijos aprašymas.</w:t>
      </w:r>
      <w:r w:rsidR="004513A5">
        <w:rPr>
          <w:rFonts w:ascii="Calibri Light" w:hAnsi="Calibri Light" w:cs="Calibri Light"/>
          <w:bCs/>
        </w:rPr>
        <w:t xml:space="preserve"> AB „Klaipėdos vanduo“ planuoja pirkti paslaugą</w:t>
      </w:r>
      <w:r w:rsidR="00410F87">
        <w:rPr>
          <w:rFonts w:ascii="Calibri Light" w:hAnsi="Calibri Light" w:cs="Calibri Light"/>
          <w:bCs/>
        </w:rPr>
        <w:t>,</w:t>
      </w:r>
      <w:r w:rsidR="004513A5">
        <w:rPr>
          <w:rFonts w:ascii="Calibri Light" w:hAnsi="Calibri Light" w:cs="Calibri Light"/>
          <w:bCs/>
        </w:rPr>
        <w:t xml:space="preserve"> vandens apskaitos prietaisų</w:t>
      </w:r>
      <w:r w:rsidR="009F7546">
        <w:rPr>
          <w:rFonts w:ascii="Calibri Light" w:hAnsi="Calibri Light" w:cs="Calibri Light"/>
          <w:bCs/>
        </w:rPr>
        <w:t xml:space="preserve"> (karštų ir šaltų)</w:t>
      </w:r>
      <w:r w:rsidR="004513A5">
        <w:rPr>
          <w:rFonts w:ascii="Calibri Light" w:hAnsi="Calibri Light" w:cs="Calibri Light"/>
          <w:bCs/>
        </w:rPr>
        <w:t xml:space="preserve"> priskirtų teisinei metrologijai,</w:t>
      </w:r>
      <w:r w:rsidR="009F7546">
        <w:rPr>
          <w:rFonts w:ascii="Calibri Light" w:hAnsi="Calibri Light" w:cs="Calibri Light"/>
          <w:bCs/>
        </w:rPr>
        <w:t xml:space="preserve"> vandens apskaitos prietaisų paruošimo (valymo ir cheminio plovimo) metrologinei patikrai ir </w:t>
      </w:r>
      <w:r w:rsidR="004513A5">
        <w:rPr>
          <w:rFonts w:ascii="Calibri Light" w:hAnsi="Calibri Light" w:cs="Calibri Light"/>
          <w:bCs/>
        </w:rPr>
        <w:t>vandens apskaitos prietaisų periodinę</w:t>
      </w:r>
      <w:r w:rsidR="009F7546">
        <w:rPr>
          <w:rFonts w:ascii="Calibri Light" w:hAnsi="Calibri Light" w:cs="Calibri Light"/>
          <w:bCs/>
        </w:rPr>
        <w:t xml:space="preserve"> bei </w:t>
      </w:r>
      <w:r w:rsidR="004513A5">
        <w:rPr>
          <w:rFonts w:ascii="Calibri Light" w:hAnsi="Calibri Light" w:cs="Calibri Light"/>
          <w:bCs/>
        </w:rPr>
        <w:t xml:space="preserve">neeilinę metrologinę patikrą, atitinkanti Lietuvos </w:t>
      </w:r>
      <w:r w:rsidR="00410F87">
        <w:rPr>
          <w:rFonts w:ascii="Calibri Light" w:hAnsi="Calibri Light" w:cs="Calibri Light"/>
          <w:bCs/>
        </w:rPr>
        <w:t>R</w:t>
      </w:r>
      <w:r w:rsidR="004513A5">
        <w:rPr>
          <w:rFonts w:ascii="Calibri Light" w:hAnsi="Calibri Light" w:cs="Calibri Light"/>
          <w:bCs/>
        </w:rPr>
        <w:t>espublikos metrologijos įstatymo (aktualios redakcijos) keliamus reikalavimus.</w:t>
      </w:r>
    </w:p>
    <w:p w14:paraId="2434A5D5" w14:textId="77777777" w:rsidR="009F7546" w:rsidRPr="004513A5" w:rsidRDefault="009F7546" w:rsidP="009F7546">
      <w:pPr>
        <w:spacing w:before="240" w:line="276" w:lineRule="auto"/>
        <w:ind w:left="720"/>
        <w:contextualSpacing/>
        <w:jc w:val="both"/>
        <w:rPr>
          <w:rFonts w:ascii="Calibri Light" w:hAnsi="Calibri Light" w:cs="Calibri Light"/>
          <w:bCs/>
        </w:rPr>
      </w:pPr>
    </w:p>
    <w:p w14:paraId="254CD35D" w14:textId="50B7209B" w:rsidR="00126AC9" w:rsidRPr="00B6150F" w:rsidRDefault="008F35D4" w:rsidP="007B057E">
      <w:pPr>
        <w:numPr>
          <w:ilvl w:val="1"/>
          <w:numId w:val="6"/>
        </w:numPr>
        <w:spacing w:before="240" w:line="276" w:lineRule="auto"/>
        <w:contextualSpacing/>
        <w:rPr>
          <w:rFonts w:ascii="Calibri Light" w:hAnsi="Calibri Light" w:cs="Calibri Light"/>
          <w:b/>
          <w:color w:val="0070C0"/>
        </w:rPr>
      </w:pPr>
      <w:r w:rsidRPr="00B6150F">
        <w:rPr>
          <w:rFonts w:ascii="Calibri Light" w:hAnsi="Calibri Light" w:cs="Calibri Light"/>
          <w:b/>
        </w:rPr>
        <w:t>Bendrieji reikalavimai tiekėjui</w:t>
      </w:r>
      <w:r w:rsidR="00B6150F">
        <w:rPr>
          <w:rFonts w:ascii="Calibri Light" w:hAnsi="Calibri Light" w:cs="Calibri Light"/>
          <w:b/>
        </w:rPr>
        <w:t>:</w:t>
      </w:r>
    </w:p>
    <w:p w14:paraId="6A6067BD" w14:textId="1F5C7B20" w:rsidR="00B6150F" w:rsidRDefault="007B057E" w:rsidP="00B6150F">
      <w:pPr>
        <w:numPr>
          <w:ilvl w:val="2"/>
          <w:numId w:val="6"/>
        </w:numPr>
        <w:spacing w:before="240" w:line="276" w:lineRule="auto"/>
        <w:contextualSpacing/>
        <w:rPr>
          <w:rFonts w:ascii="Calibri Light" w:hAnsi="Calibri Light" w:cs="Calibri Light"/>
          <w:bCs/>
        </w:rPr>
      </w:pPr>
      <w:r w:rsidRPr="00126AC9">
        <w:rPr>
          <w:rFonts w:ascii="Calibri Light" w:hAnsi="Calibri Light" w:cs="Calibri Light"/>
          <w:bCs/>
        </w:rPr>
        <w:t>Vandens apskaitos prietaisų, priskirtų teisinei metrologijai, metrologinę patikrą turi atlikti Lietuvos metrologijos inspekcijos</w:t>
      </w:r>
      <w:r w:rsidR="00B6150F">
        <w:rPr>
          <w:rFonts w:ascii="Calibri Light" w:hAnsi="Calibri Light" w:cs="Calibri Light"/>
          <w:bCs/>
        </w:rPr>
        <w:t>,</w:t>
      </w:r>
      <w:r w:rsidR="0016219A">
        <w:rPr>
          <w:rFonts w:ascii="Calibri Light" w:hAnsi="Calibri Light" w:cs="Calibri Light"/>
          <w:bCs/>
        </w:rPr>
        <w:t xml:space="preserve"> Lietuvos Respublikos</w:t>
      </w:r>
      <w:r w:rsidRPr="00126AC9">
        <w:rPr>
          <w:rFonts w:ascii="Calibri Light" w:hAnsi="Calibri Light" w:cs="Calibri Light"/>
          <w:bCs/>
        </w:rPr>
        <w:t xml:space="preserve"> </w:t>
      </w:r>
      <w:r w:rsidR="0016219A">
        <w:rPr>
          <w:rFonts w:ascii="Calibri Light" w:hAnsi="Calibri Light" w:cs="Calibri Light"/>
          <w:bCs/>
        </w:rPr>
        <w:t>m</w:t>
      </w:r>
      <w:r w:rsidRPr="00126AC9">
        <w:rPr>
          <w:rFonts w:ascii="Calibri Light" w:hAnsi="Calibri Light" w:cs="Calibri Light"/>
          <w:bCs/>
        </w:rPr>
        <w:t xml:space="preserve">etrologijos įstatymo ir </w:t>
      </w:r>
      <w:r w:rsidR="0016219A">
        <w:rPr>
          <w:rFonts w:ascii="Calibri Light" w:hAnsi="Calibri Light" w:cs="Calibri Light"/>
          <w:bCs/>
        </w:rPr>
        <w:t>Lietuvos Respublikos e</w:t>
      </w:r>
      <w:r w:rsidRPr="00126AC9">
        <w:rPr>
          <w:rFonts w:ascii="Calibri Light" w:hAnsi="Calibri Light" w:cs="Calibri Light"/>
          <w:bCs/>
        </w:rPr>
        <w:t xml:space="preserve">konomikos ir inovacijų ministro nustatyta tvarka paskirtos įstaigos. </w:t>
      </w:r>
    </w:p>
    <w:p w14:paraId="7AA050F4" w14:textId="77777777" w:rsidR="00B6150F" w:rsidRDefault="007B057E" w:rsidP="00B6150F">
      <w:pPr>
        <w:numPr>
          <w:ilvl w:val="2"/>
          <w:numId w:val="6"/>
        </w:numPr>
        <w:spacing w:before="240" w:line="276" w:lineRule="auto"/>
        <w:contextualSpacing/>
        <w:rPr>
          <w:rFonts w:ascii="Calibri Light" w:hAnsi="Calibri Light" w:cs="Calibri Light"/>
          <w:bCs/>
        </w:rPr>
      </w:pPr>
      <w:r w:rsidRPr="00B6150F">
        <w:rPr>
          <w:rFonts w:ascii="Calibri Light" w:hAnsi="Calibri Light" w:cs="Calibri Light"/>
          <w:bCs/>
        </w:rPr>
        <w:t>Vandens apskaitos prietaisų metrologinė patikra turi būti atliekama vadovaujantis Lietuvos Respublikos institucijų patvirtintomis bendrosios patikros metodikomis BPM 8871101-</w:t>
      </w:r>
      <w:r w:rsidR="00B31F34" w:rsidRPr="00B6150F">
        <w:rPr>
          <w:rFonts w:ascii="Calibri Light" w:hAnsi="Calibri Light" w:cs="Calibri Light"/>
          <w:bCs/>
        </w:rPr>
        <w:t>57</w:t>
      </w:r>
      <w:r w:rsidRPr="00B6150F">
        <w:rPr>
          <w:rFonts w:ascii="Calibri Light" w:hAnsi="Calibri Light" w:cs="Calibri Light"/>
          <w:bCs/>
        </w:rPr>
        <w:t>:2002 ir BPM 8871101-</w:t>
      </w:r>
      <w:r w:rsidR="00B31F34" w:rsidRPr="00B6150F">
        <w:rPr>
          <w:rFonts w:ascii="Calibri Light" w:hAnsi="Calibri Light" w:cs="Calibri Light"/>
          <w:bCs/>
        </w:rPr>
        <w:t>57</w:t>
      </w:r>
      <w:r w:rsidRPr="00B6150F">
        <w:rPr>
          <w:rFonts w:ascii="Calibri Light" w:hAnsi="Calibri Light" w:cs="Calibri Light"/>
          <w:bCs/>
        </w:rPr>
        <w:t>:2002 (pakeitimas Nr. 1) arba lygiavertėmis.</w:t>
      </w:r>
    </w:p>
    <w:p w14:paraId="7CB1865D" w14:textId="77777777" w:rsidR="00B6150F" w:rsidRDefault="007B057E" w:rsidP="00B6150F">
      <w:pPr>
        <w:numPr>
          <w:ilvl w:val="2"/>
          <w:numId w:val="6"/>
        </w:numPr>
        <w:spacing w:before="240" w:line="276" w:lineRule="auto"/>
        <w:contextualSpacing/>
        <w:rPr>
          <w:rFonts w:ascii="Calibri Light" w:hAnsi="Calibri Light" w:cs="Calibri Light"/>
          <w:bCs/>
        </w:rPr>
      </w:pPr>
      <w:r w:rsidRPr="00B6150F">
        <w:rPr>
          <w:rFonts w:ascii="Calibri Light" w:hAnsi="Calibri Light" w:cs="Calibri Light"/>
          <w:bCs/>
        </w:rPr>
        <w:t>Patikros periodiškumas nurodytas Teisinio metrologinio reglamentavimo sritims priskirtų matavimo priemonių ir jų grupių ir laiko intervalų tarp periodinių matavimo priemonių patikrų sąraše, patvirtintame Lietuvos Respublikos ekonomikos ir inovacijų ministro 2014-08-01 įsakymu Nr.  4-523 „Dėl teisinio metrologinio reglamentavimo sritims priskirtų matavimo priemonių ir jų grupių ir laiko intervalų tarp periodinių matavimo priemonių patikrų sąrašo patvirtinimo“ (aktuali redakcija).</w:t>
      </w:r>
    </w:p>
    <w:p w14:paraId="5B0F2958" w14:textId="7FBBB9D4" w:rsidR="008F35D4" w:rsidRPr="00A8213E" w:rsidRDefault="007B057E" w:rsidP="00A8213E">
      <w:pPr>
        <w:numPr>
          <w:ilvl w:val="2"/>
          <w:numId w:val="6"/>
        </w:numPr>
        <w:spacing w:before="240" w:after="0" w:line="276" w:lineRule="auto"/>
        <w:contextualSpacing/>
        <w:rPr>
          <w:rFonts w:ascii="Calibri Light" w:hAnsi="Calibri Light" w:cs="Calibri Light"/>
          <w:bCs/>
        </w:rPr>
      </w:pPr>
      <w:r w:rsidRPr="00B6150F">
        <w:rPr>
          <w:rFonts w:ascii="Calibri Light" w:hAnsi="Calibri Light" w:cs="Calibri Light"/>
          <w:bCs/>
        </w:rPr>
        <w:lastRenderedPageBreak/>
        <w:t>Metrologinės patikros vykdymui vandens apskaitos prietaisai pateikiami be specialaus paruošimo metrologinės patikros atlikimui.</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2AA72172" w14:textId="77777777" w:rsidTr="007709A3">
        <w:tc>
          <w:tcPr>
            <w:tcW w:w="9607" w:type="dxa"/>
          </w:tcPr>
          <w:p w14:paraId="5E6D857E" w14:textId="77777777" w:rsidR="00D7625E" w:rsidRPr="00944574" w:rsidRDefault="00D7625E" w:rsidP="008E5A68">
            <w:pPr>
              <w:pStyle w:val="Sraopastraipa"/>
              <w:numPr>
                <w:ilvl w:val="0"/>
                <w:numId w:val="6"/>
              </w:numPr>
            </w:pPr>
            <w:bookmarkStart w:id="2" w:name="_Hlk134174678"/>
            <w:r w:rsidRPr="00132D91">
              <w:t>PIRKIMO OBJEKTAS</w:t>
            </w:r>
          </w:p>
        </w:tc>
      </w:tr>
      <w:bookmarkEnd w:id="2"/>
    </w:tbl>
    <w:p w14:paraId="07F48CA0" w14:textId="77B7BA28" w:rsidR="001B72C8" w:rsidRDefault="001B72C8" w:rsidP="001B72C8">
      <w:pPr>
        <w:spacing w:line="240" w:lineRule="auto"/>
        <w:rPr>
          <w:rFonts w:ascii="Calibri Light" w:hAnsi="Calibri Light" w:cs="Calibri Light"/>
          <w:sz w:val="24"/>
          <w:szCs w:val="24"/>
        </w:rPr>
      </w:pPr>
    </w:p>
    <w:p w14:paraId="4BC37E5C" w14:textId="69B95918" w:rsidR="001B72C8" w:rsidRDefault="001B72C8" w:rsidP="001B72C8">
      <w:pPr>
        <w:spacing w:line="240" w:lineRule="auto"/>
        <w:rPr>
          <w:rFonts w:ascii="Calibri Light" w:hAnsi="Calibri Light" w:cs="Calibri Light"/>
          <w:b/>
          <w:i/>
          <w:color w:val="FF0000"/>
          <w:sz w:val="24"/>
          <w:szCs w:val="24"/>
        </w:rPr>
      </w:pPr>
    </w:p>
    <w:tbl>
      <w:tblPr>
        <w:tblStyle w:val="TableGrid1"/>
        <w:tblW w:w="9788" w:type="dxa"/>
        <w:tblLook w:val="04A0" w:firstRow="1" w:lastRow="0" w:firstColumn="1" w:lastColumn="0" w:noHBand="0" w:noVBand="1"/>
      </w:tblPr>
      <w:tblGrid>
        <w:gridCol w:w="1009"/>
        <w:gridCol w:w="2510"/>
        <w:gridCol w:w="1486"/>
        <w:gridCol w:w="4776"/>
        <w:gridCol w:w="7"/>
      </w:tblGrid>
      <w:tr w:rsidR="003E7CDA" w:rsidRPr="00336D04" w14:paraId="2E7AB7C0" w14:textId="77777777" w:rsidTr="005F7236">
        <w:trPr>
          <w:trHeight w:val="276"/>
        </w:trPr>
        <w:tc>
          <w:tcPr>
            <w:tcW w:w="5005" w:type="dxa"/>
            <w:gridSpan w:val="3"/>
          </w:tcPr>
          <w:p w14:paraId="5417CA44" w14:textId="6EEE69ED" w:rsidR="003E7CDA" w:rsidRPr="003E7CDA" w:rsidRDefault="003E7CDA" w:rsidP="003E7CDA">
            <w:pPr>
              <w:rPr>
                <w:rFonts w:asciiTheme="majorHAnsi" w:hAnsiTheme="majorHAnsi" w:cs="Segoe UI Semilight"/>
                <w:b/>
                <w:bCs/>
                <w:i/>
                <w:color w:val="000000" w:themeColor="text1"/>
                <w:vertAlign w:val="superscript"/>
              </w:rPr>
            </w:pPr>
            <w:r w:rsidRPr="003E7CDA">
              <w:rPr>
                <w:rFonts w:asciiTheme="majorHAnsi" w:hAnsiTheme="majorHAnsi" w:cs="Segoe UI Semilight"/>
                <w:b/>
                <w:bCs/>
                <w:i/>
                <w:color w:val="000000" w:themeColor="text1"/>
              </w:rPr>
              <w:t>Pirkimo objekto pavadinimas</w:t>
            </w:r>
            <w:r w:rsidRPr="003E7CDA">
              <w:rPr>
                <w:rFonts w:asciiTheme="majorHAnsi" w:hAnsiTheme="majorHAnsi" w:cs="Segoe UI Semilight"/>
                <w:b/>
                <w:bCs/>
                <w:i/>
                <w:color w:val="000000" w:themeColor="text1"/>
                <w:vertAlign w:val="superscript"/>
              </w:rPr>
              <w:endnoteReference w:id="1"/>
            </w:r>
          </w:p>
        </w:tc>
        <w:tc>
          <w:tcPr>
            <w:tcW w:w="4783" w:type="dxa"/>
            <w:gridSpan w:val="2"/>
          </w:tcPr>
          <w:p w14:paraId="2FB7851F" w14:textId="10F4108A" w:rsidR="003E7CDA" w:rsidRPr="00126AC9" w:rsidRDefault="00126AC9" w:rsidP="009A6757">
            <w:pPr>
              <w:rPr>
                <w:rFonts w:asciiTheme="majorHAnsi" w:hAnsiTheme="majorHAnsi" w:cs="Segoe UI Semilight"/>
                <w:b/>
                <w:bCs/>
              </w:rPr>
            </w:pPr>
            <w:r>
              <w:rPr>
                <w:rFonts w:asciiTheme="majorHAnsi" w:hAnsiTheme="majorHAnsi" w:cs="Segoe UI Semilight"/>
                <w:b/>
                <w:bCs/>
              </w:rPr>
              <w:t xml:space="preserve">Vandens apskaitos prietaisų </w:t>
            </w:r>
            <w:r w:rsidR="00A8213E">
              <w:rPr>
                <w:rFonts w:asciiTheme="majorHAnsi" w:hAnsiTheme="majorHAnsi" w:cs="Segoe UI Semilight"/>
                <w:b/>
                <w:bCs/>
              </w:rPr>
              <w:t xml:space="preserve">paruošimas </w:t>
            </w:r>
            <w:r>
              <w:rPr>
                <w:rFonts w:asciiTheme="majorHAnsi" w:hAnsiTheme="majorHAnsi" w:cs="Segoe UI Semilight"/>
                <w:b/>
                <w:bCs/>
              </w:rPr>
              <w:t>metrologin</w:t>
            </w:r>
            <w:r w:rsidR="00A8213E">
              <w:rPr>
                <w:rFonts w:asciiTheme="majorHAnsi" w:hAnsiTheme="majorHAnsi" w:cs="Segoe UI Semilight"/>
                <w:b/>
                <w:bCs/>
              </w:rPr>
              <w:t>ei patikrai bei metrologinės patikros atlikimas</w:t>
            </w:r>
          </w:p>
        </w:tc>
      </w:tr>
      <w:tr w:rsidR="003E7CDA" w:rsidRPr="00336D04" w14:paraId="3EB3CA36" w14:textId="77777777" w:rsidTr="005F7236">
        <w:trPr>
          <w:trHeight w:val="267"/>
        </w:trPr>
        <w:tc>
          <w:tcPr>
            <w:tcW w:w="5005" w:type="dxa"/>
            <w:gridSpan w:val="3"/>
          </w:tcPr>
          <w:p w14:paraId="34E81126" w14:textId="076CD0F7" w:rsidR="003E7CDA" w:rsidRPr="00336D04" w:rsidRDefault="003E7CDA" w:rsidP="003E7CDA">
            <w:pPr>
              <w:rPr>
                <w:rFonts w:asciiTheme="majorHAnsi" w:hAnsiTheme="majorHAnsi" w:cs="Segoe UI Semilight"/>
                <w:b/>
                <w:bCs/>
              </w:rPr>
            </w:pPr>
            <w:r w:rsidRPr="00B31F34">
              <w:rPr>
                <w:rFonts w:asciiTheme="majorHAnsi" w:hAnsiTheme="majorHAnsi" w:cs="Segoe UI Semilight"/>
                <w:b/>
                <w:i/>
              </w:rPr>
              <w:t>Perkamas Preliminarus kiekis</w:t>
            </w:r>
          </w:p>
        </w:tc>
        <w:tc>
          <w:tcPr>
            <w:tcW w:w="4783" w:type="dxa"/>
            <w:gridSpan w:val="2"/>
          </w:tcPr>
          <w:p w14:paraId="45E6B4D3" w14:textId="5EDA4F7E" w:rsidR="003E7CDA" w:rsidRPr="003E7CDA" w:rsidRDefault="00410F87" w:rsidP="005F7236">
            <w:pPr>
              <w:jc w:val="center"/>
              <w:rPr>
                <w:rFonts w:asciiTheme="majorHAnsi" w:hAnsiTheme="majorHAnsi" w:cs="Segoe UI Semilight"/>
                <w:b/>
                <w:bCs/>
                <w:color w:val="0070C0"/>
              </w:rPr>
            </w:pPr>
            <w:r w:rsidRPr="00410F87">
              <w:rPr>
                <w:rFonts w:asciiTheme="majorHAnsi" w:hAnsiTheme="majorHAnsi" w:cs="Segoe UI Semilight"/>
                <w:b/>
                <w:bCs/>
              </w:rPr>
              <w:t>1</w:t>
            </w:r>
            <w:r w:rsidR="00174A04">
              <w:rPr>
                <w:rFonts w:asciiTheme="majorHAnsi" w:hAnsiTheme="majorHAnsi" w:cs="Segoe UI Semilight"/>
                <w:b/>
                <w:bCs/>
              </w:rPr>
              <w:t>1</w:t>
            </w:r>
            <w:r w:rsidR="00232068">
              <w:rPr>
                <w:rFonts w:asciiTheme="majorHAnsi" w:hAnsiTheme="majorHAnsi" w:cs="Segoe UI Semilight"/>
                <w:b/>
                <w:bCs/>
              </w:rPr>
              <w:t>235</w:t>
            </w:r>
            <w:r w:rsidRPr="00410F87">
              <w:rPr>
                <w:rFonts w:asciiTheme="majorHAnsi" w:hAnsiTheme="majorHAnsi" w:cs="Segoe UI Semilight"/>
                <w:b/>
                <w:bCs/>
              </w:rPr>
              <w:t xml:space="preserve"> vnt.</w:t>
            </w:r>
          </w:p>
        </w:tc>
      </w:tr>
      <w:tr w:rsidR="003E7CDA" w:rsidRPr="00336D04" w14:paraId="6593DAE1" w14:textId="77777777" w:rsidTr="005F7236">
        <w:trPr>
          <w:trHeight w:val="267"/>
        </w:trPr>
        <w:tc>
          <w:tcPr>
            <w:tcW w:w="5005" w:type="dxa"/>
            <w:gridSpan w:val="3"/>
          </w:tcPr>
          <w:p w14:paraId="036DAB0F" w14:textId="68268385" w:rsidR="003E7CDA" w:rsidRPr="00336D04" w:rsidRDefault="003E7CDA" w:rsidP="003E7CDA">
            <w:pPr>
              <w:rPr>
                <w:rFonts w:asciiTheme="majorHAnsi" w:hAnsiTheme="majorHAnsi" w:cs="Segoe UI Semilight"/>
                <w:b/>
                <w:i/>
              </w:rPr>
            </w:pPr>
            <w:r>
              <w:rPr>
                <w:rFonts w:asciiTheme="majorHAnsi" w:hAnsiTheme="majorHAnsi" w:cs="Segoe UI Semilight"/>
                <w:b/>
                <w:i/>
              </w:rPr>
              <w:t>Paslaug</w:t>
            </w:r>
            <w:r w:rsidRPr="007D42DF">
              <w:rPr>
                <w:rFonts w:asciiTheme="majorHAnsi" w:hAnsiTheme="majorHAnsi" w:cs="Segoe UI Semilight"/>
                <w:b/>
                <w:i/>
              </w:rPr>
              <w:t xml:space="preserve">ų </w:t>
            </w:r>
            <w:r>
              <w:rPr>
                <w:rFonts w:asciiTheme="majorHAnsi" w:hAnsiTheme="majorHAnsi" w:cs="Segoe UI Semilight"/>
                <w:b/>
                <w:i/>
              </w:rPr>
              <w:t>teikimo</w:t>
            </w:r>
            <w:r w:rsidRPr="007D42DF">
              <w:rPr>
                <w:rFonts w:asciiTheme="majorHAnsi" w:hAnsiTheme="majorHAnsi" w:cs="Segoe UI Semilight"/>
                <w:b/>
                <w:i/>
              </w:rPr>
              <w:t xml:space="preserve"> terminas</w:t>
            </w:r>
          </w:p>
        </w:tc>
        <w:tc>
          <w:tcPr>
            <w:tcW w:w="4783" w:type="dxa"/>
            <w:gridSpan w:val="2"/>
          </w:tcPr>
          <w:p w14:paraId="2148167F" w14:textId="2818778B" w:rsidR="003E7CDA" w:rsidRPr="003E7CDA" w:rsidRDefault="00174A04" w:rsidP="005F7236">
            <w:pPr>
              <w:jc w:val="center"/>
              <w:rPr>
                <w:rFonts w:asciiTheme="majorHAnsi" w:hAnsiTheme="majorHAnsi" w:cs="Segoe UI Semilight"/>
                <w:b/>
                <w:bCs/>
                <w:i/>
                <w:color w:val="0070C0"/>
              </w:rPr>
            </w:pPr>
            <w:r>
              <w:rPr>
                <w:rFonts w:asciiTheme="majorHAnsi" w:hAnsiTheme="majorHAnsi" w:cs="Segoe UI Semilight"/>
                <w:b/>
                <w:bCs/>
                <w:i/>
              </w:rPr>
              <w:t>2</w:t>
            </w:r>
            <w:r w:rsidR="00B31F34" w:rsidRPr="00B31F34">
              <w:rPr>
                <w:rFonts w:asciiTheme="majorHAnsi" w:hAnsiTheme="majorHAnsi" w:cs="Segoe UI Semilight"/>
                <w:b/>
                <w:bCs/>
                <w:i/>
              </w:rPr>
              <w:t xml:space="preserve"> metai </w:t>
            </w:r>
          </w:p>
        </w:tc>
      </w:tr>
      <w:tr w:rsidR="003E7CDA" w:rsidRPr="00336D04" w14:paraId="7C54BD87" w14:textId="77777777" w:rsidTr="000F5A31">
        <w:trPr>
          <w:gridAfter w:val="1"/>
          <w:wAfter w:w="7" w:type="dxa"/>
          <w:trHeight w:val="301"/>
        </w:trPr>
        <w:tc>
          <w:tcPr>
            <w:tcW w:w="1009" w:type="dxa"/>
          </w:tcPr>
          <w:p w14:paraId="12613F01" w14:textId="77777777" w:rsidR="003E7CDA" w:rsidRPr="00336D04" w:rsidRDefault="003E7CDA" w:rsidP="005F7236">
            <w:pPr>
              <w:rPr>
                <w:rFonts w:asciiTheme="majorHAnsi" w:hAnsiTheme="majorHAnsi" w:cs="Segoe UI Semilight"/>
                <w:b/>
                <w:bCs/>
              </w:rPr>
            </w:pPr>
            <w:r w:rsidRPr="00336D04">
              <w:rPr>
                <w:rFonts w:asciiTheme="majorHAnsi" w:hAnsiTheme="majorHAnsi" w:cs="Segoe UI Semilight"/>
                <w:b/>
                <w:bCs/>
              </w:rPr>
              <w:t>Eil. Nr.</w:t>
            </w:r>
          </w:p>
        </w:tc>
        <w:tc>
          <w:tcPr>
            <w:tcW w:w="8772" w:type="dxa"/>
            <w:gridSpan w:val="3"/>
            <w:vMerge w:val="restart"/>
          </w:tcPr>
          <w:p w14:paraId="37BAC47C" w14:textId="77777777" w:rsidR="003E7CDA" w:rsidRDefault="003E7CDA" w:rsidP="009A6757">
            <w:pPr>
              <w:rPr>
                <w:rFonts w:asciiTheme="majorHAnsi" w:hAnsiTheme="majorHAnsi" w:cs="Segoe UI Semilight"/>
                <w:b/>
                <w:bCs/>
              </w:rPr>
            </w:pPr>
          </w:p>
          <w:p w14:paraId="13108897" w14:textId="77777777" w:rsidR="003E7CDA" w:rsidRPr="009A6757" w:rsidRDefault="003E7CDA" w:rsidP="005F7236">
            <w:pPr>
              <w:jc w:val="center"/>
              <w:rPr>
                <w:rFonts w:asciiTheme="majorHAnsi" w:hAnsiTheme="majorHAnsi" w:cs="Segoe UI Semilight"/>
                <w:b/>
                <w:bCs/>
                <w:sz w:val="24"/>
                <w:szCs w:val="24"/>
              </w:rPr>
            </w:pPr>
            <w:r w:rsidRPr="009A6757">
              <w:rPr>
                <w:rFonts w:asciiTheme="majorHAnsi" w:hAnsiTheme="majorHAnsi" w:cs="Segoe UI Semilight"/>
                <w:b/>
                <w:bCs/>
                <w:sz w:val="24"/>
                <w:szCs w:val="24"/>
              </w:rPr>
              <w:t>Reikalavimai paslaugoms</w:t>
            </w:r>
          </w:p>
        </w:tc>
      </w:tr>
      <w:tr w:rsidR="003E7CDA" w:rsidRPr="00336D04" w14:paraId="61D1143F" w14:textId="77777777" w:rsidTr="000F5A31">
        <w:trPr>
          <w:gridAfter w:val="1"/>
          <w:wAfter w:w="7" w:type="dxa"/>
          <w:trHeight w:val="47"/>
        </w:trPr>
        <w:tc>
          <w:tcPr>
            <w:tcW w:w="1009" w:type="dxa"/>
          </w:tcPr>
          <w:p w14:paraId="59F7D87B" w14:textId="77777777" w:rsidR="003E7CDA" w:rsidRPr="00336D04" w:rsidRDefault="003E7CDA" w:rsidP="000F5A31">
            <w:pPr>
              <w:pStyle w:val="Sraopastraipa"/>
              <w:numPr>
                <w:ilvl w:val="0"/>
                <w:numId w:val="12"/>
              </w:numPr>
              <w:rPr>
                <w:rFonts w:asciiTheme="majorHAnsi" w:hAnsiTheme="majorHAnsi" w:cs="Segoe UI Semilight"/>
                <w:b/>
                <w:bCs/>
              </w:rPr>
            </w:pPr>
          </w:p>
        </w:tc>
        <w:tc>
          <w:tcPr>
            <w:tcW w:w="8772" w:type="dxa"/>
            <w:gridSpan w:val="3"/>
            <w:vMerge/>
          </w:tcPr>
          <w:p w14:paraId="1438CB04" w14:textId="77777777" w:rsidR="003E7CDA" w:rsidRPr="00336D04" w:rsidRDefault="003E7CDA" w:rsidP="005F7236">
            <w:pPr>
              <w:jc w:val="center"/>
              <w:rPr>
                <w:rFonts w:asciiTheme="majorHAnsi" w:hAnsiTheme="majorHAnsi" w:cs="Segoe UI Semilight"/>
                <w:b/>
                <w:bCs/>
              </w:rPr>
            </w:pPr>
          </w:p>
        </w:tc>
      </w:tr>
      <w:tr w:rsidR="003E7CDA" w:rsidRPr="00336D04" w14:paraId="3C492FF6" w14:textId="77777777" w:rsidTr="000F5A31">
        <w:trPr>
          <w:gridAfter w:val="1"/>
          <w:wAfter w:w="7" w:type="dxa"/>
        </w:trPr>
        <w:tc>
          <w:tcPr>
            <w:tcW w:w="1009" w:type="dxa"/>
          </w:tcPr>
          <w:p w14:paraId="2D028CC7" w14:textId="77777777" w:rsidR="003E7CDA" w:rsidRPr="00336D04" w:rsidRDefault="003E7CDA" w:rsidP="003E7CDA">
            <w:pPr>
              <w:pStyle w:val="Sraopastraipa"/>
              <w:numPr>
                <w:ilvl w:val="1"/>
                <w:numId w:val="12"/>
              </w:numPr>
              <w:jc w:val="center"/>
              <w:rPr>
                <w:rFonts w:asciiTheme="majorHAnsi" w:hAnsiTheme="majorHAnsi" w:cs="Segoe UI Semilight"/>
                <w:b/>
                <w:bCs/>
              </w:rPr>
            </w:pPr>
          </w:p>
        </w:tc>
        <w:tc>
          <w:tcPr>
            <w:tcW w:w="2510" w:type="dxa"/>
          </w:tcPr>
          <w:p w14:paraId="55DF8A9B" w14:textId="77777777" w:rsidR="003E7CDA" w:rsidRPr="00336D04" w:rsidRDefault="003E7CDA" w:rsidP="005F7236">
            <w:pPr>
              <w:rPr>
                <w:rFonts w:asciiTheme="majorHAnsi" w:hAnsiTheme="majorHAnsi" w:cs="Segoe UI Semilight"/>
              </w:rPr>
            </w:pPr>
            <w:r w:rsidRPr="00336D04">
              <w:rPr>
                <w:rFonts w:asciiTheme="majorHAnsi" w:hAnsiTheme="majorHAnsi" w:cs="Segoe UI Semilight"/>
              </w:rPr>
              <w:t>Paslaugų apibūdinimas</w:t>
            </w:r>
          </w:p>
        </w:tc>
        <w:tc>
          <w:tcPr>
            <w:tcW w:w="6262" w:type="dxa"/>
            <w:gridSpan w:val="2"/>
          </w:tcPr>
          <w:p w14:paraId="37F2E0B8" w14:textId="43082799" w:rsidR="00B31F34" w:rsidRPr="00351F85" w:rsidRDefault="00B31F34" w:rsidP="00351F85">
            <w:pPr>
              <w:pStyle w:val="Sraopastraipa"/>
              <w:numPr>
                <w:ilvl w:val="0"/>
                <w:numId w:val="30"/>
              </w:numPr>
              <w:rPr>
                <w:rFonts w:asciiTheme="majorHAnsi" w:hAnsiTheme="majorHAnsi" w:cs="Segoe UI Semilight"/>
                <w:i/>
              </w:rPr>
            </w:pPr>
            <w:r w:rsidRPr="00351F85">
              <w:rPr>
                <w:rFonts w:asciiTheme="majorHAnsi" w:hAnsiTheme="majorHAnsi" w:cs="Segoe UI Semilight"/>
                <w:i/>
              </w:rPr>
              <w:t>Paslaugos teikėjas turi atlikti šalto</w:t>
            </w:r>
            <w:r w:rsidR="00EF24E2" w:rsidRPr="00351F85">
              <w:rPr>
                <w:rFonts w:asciiTheme="majorHAnsi" w:hAnsiTheme="majorHAnsi" w:cs="Segoe UI Semilight"/>
                <w:i/>
              </w:rPr>
              <w:t xml:space="preserve"> ir karšto</w:t>
            </w:r>
            <w:r w:rsidRPr="00351F85">
              <w:rPr>
                <w:rFonts w:asciiTheme="majorHAnsi" w:hAnsiTheme="majorHAnsi" w:cs="Segoe UI Semilight"/>
                <w:i/>
              </w:rPr>
              <w:t xml:space="preserve"> vandens apskaitos prietaisų pradinį paruošimą metrologinei patikrai, t. y. šių apskaitos prietaisų išorinių dalių (korpuso, dangtelio, metrologinės patikros žiedo</w:t>
            </w:r>
            <w:r w:rsidR="00E52CFA">
              <w:rPr>
                <w:rFonts w:asciiTheme="majorHAnsi" w:hAnsiTheme="majorHAnsi" w:cs="Segoe UI Semilight"/>
                <w:i/>
              </w:rPr>
              <w:t xml:space="preserve"> ir kt.</w:t>
            </w:r>
            <w:r w:rsidRPr="00351F85">
              <w:rPr>
                <w:rFonts w:asciiTheme="majorHAnsi" w:hAnsiTheme="majorHAnsi" w:cs="Segoe UI Semilight"/>
                <w:i/>
              </w:rPr>
              <w:t>) nuvalymą, senų tarpinių (jų likučių) pašalinimą ir atlikti cheminį praplovimą.</w:t>
            </w:r>
          </w:p>
          <w:p w14:paraId="7BD52DC1" w14:textId="10C08945" w:rsidR="003E7CDA" w:rsidRPr="00A8213E" w:rsidRDefault="00351F85" w:rsidP="00EF24E2">
            <w:pPr>
              <w:pStyle w:val="Sraopastraipa"/>
              <w:numPr>
                <w:ilvl w:val="0"/>
                <w:numId w:val="30"/>
              </w:numPr>
              <w:rPr>
                <w:rFonts w:asciiTheme="majorHAnsi" w:hAnsiTheme="majorHAnsi" w:cs="Segoe UI Semilight"/>
                <w:i/>
              </w:rPr>
            </w:pPr>
            <w:r>
              <w:rPr>
                <w:rFonts w:asciiTheme="majorHAnsi" w:hAnsiTheme="majorHAnsi" w:cs="Segoe UI Semilight"/>
                <w:i/>
              </w:rPr>
              <w:t>Atlikti metrologinę patikrą.</w:t>
            </w:r>
          </w:p>
        </w:tc>
      </w:tr>
      <w:tr w:rsidR="00410F87" w:rsidRPr="00336D04" w14:paraId="09C2244B" w14:textId="77777777" w:rsidTr="000F5A31">
        <w:trPr>
          <w:gridAfter w:val="1"/>
          <w:wAfter w:w="7" w:type="dxa"/>
        </w:trPr>
        <w:tc>
          <w:tcPr>
            <w:tcW w:w="1009" w:type="dxa"/>
          </w:tcPr>
          <w:p w14:paraId="1801C7E9" w14:textId="77777777" w:rsidR="00410F87" w:rsidRPr="00336D04" w:rsidRDefault="00410F87" w:rsidP="003E7CDA">
            <w:pPr>
              <w:pStyle w:val="Sraopastraipa"/>
              <w:numPr>
                <w:ilvl w:val="1"/>
                <w:numId w:val="12"/>
              </w:numPr>
              <w:jc w:val="center"/>
              <w:rPr>
                <w:rFonts w:asciiTheme="majorHAnsi" w:hAnsiTheme="majorHAnsi" w:cs="Segoe UI Semilight"/>
                <w:b/>
                <w:bCs/>
              </w:rPr>
            </w:pPr>
          </w:p>
        </w:tc>
        <w:tc>
          <w:tcPr>
            <w:tcW w:w="2510" w:type="dxa"/>
          </w:tcPr>
          <w:p w14:paraId="175EE2E7" w14:textId="7806DBE7" w:rsidR="00410F87" w:rsidRPr="00336D04" w:rsidRDefault="00EF24E2" w:rsidP="005F7236">
            <w:pPr>
              <w:rPr>
                <w:rFonts w:asciiTheme="majorHAnsi" w:hAnsiTheme="majorHAnsi" w:cs="Segoe UI Semilight"/>
              </w:rPr>
            </w:pPr>
            <w:r>
              <w:rPr>
                <w:rFonts w:asciiTheme="majorHAnsi" w:hAnsiTheme="majorHAnsi" w:cs="Segoe UI Semilight"/>
              </w:rPr>
              <w:t xml:space="preserve">Preliminarus </w:t>
            </w:r>
            <w:r w:rsidR="00AF0F06">
              <w:rPr>
                <w:rFonts w:asciiTheme="majorHAnsi" w:hAnsiTheme="majorHAnsi" w:cs="Segoe UI Semilight"/>
              </w:rPr>
              <w:t xml:space="preserve">vandens </w:t>
            </w:r>
            <w:r>
              <w:rPr>
                <w:rFonts w:asciiTheme="majorHAnsi" w:hAnsiTheme="majorHAnsi" w:cs="Segoe UI Semilight"/>
              </w:rPr>
              <w:t>apskaitos prietaisų kiekiai pagal diametrus</w:t>
            </w:r>
          </w:p>
        </w:tc>
        <w:tc>
          <w:tcPr>
            <w:tcW w:w="6262" w:type="dxa"/>
            <w:gridSpan w:val="2"/>
          </w:tcPr>
          <w:p w14:paraId="01341649" w14:textId="74CDBDF7" w:rsidR="00410F87" w:rsidRDefault="00EF24E2" w:rsidP="00EF24E2">
            <w:pPr>
              <w:rPr>
                <w:rFonts w:asciiTheme="majorHAnsi" w:hAnsiTheme="majorHAnsi" w:cs="Segoe UI Semilight"/>
                <w:i/>
              </w:rPr>
            </w:pPr>
            <w:proofErr w:type="spellStart"/>
            <w:r>
              <w:rPr>
                <w:rFonts w:asciiTheme="majorHAnsi" w:hAnsiTheme="majorHAnsi" w:cs="Segoe UI Semilight"/>
                <w:i/>
              </w:rPr>
              <w:t>Daugiasraučiai</w:t>
            </w:r>
            <w:proofErr w:type="spellEnd"/>
            <w:r>
              <w:rPr>
                <w:rFonts w:asciiTheme="majorHAnsi" w:hAnsiTheme="majorHAnsi" w:cs="Segoe UI Semilight"/>
                <w:i/>
              </w:rPr>
              <w:t xml:space="preserve"> įvadiniai šalto ir karšto vandens apskaitos prietaisai:</w:t>
            </w:r>
          </w:p>
          <w:p w14:paraId="2B2FA9BB" w14:textId="20554CCB" w:rsidR="00EF24E2" w:rsidRDefault="00EF24E2" w:rsidP="00EF24E2">
            <w:pPr>
              <w:pStyle w:val="Sraopastraipa"/>
              <w:numPr>
                <w:ilvl w:val="0"/>
                <w:numId w:val="24"/>
              </w:numPr>
              <w:rPr>
                <w:rFonts w:asciiTheme="majorHAnsi" w:hAnsiTheme="majorHAnsi" w:cs="Segoe UI Semilight"/>
                <w:i/>
              </w:rPr>
            </w:pPr>
            <w:r>
              <w:rPr>
                <w:rFonts w:asciiTheme="majorHAnsi" w:hAnsiTheme="majorHAnsi" w:cs="Segoe UI Semilight"/>
                <w:i/>
              </w:rPr>
              <w:t>DN 15---</w:t>
            </w:r>
            <w:r w:rsidR="00174A04">
              <w:rPr>
                <w:rFonts w:asciiTheme="majorHAnsi" w:hAnsiTheme="majorHAnsi" w:cs="Segoe UI Semilight"/>
                <w:i/>
              </w:rPr>
              <w:t>8040</w:t>
            </w:r>
            <w:r>
              <w:rPr>
                <w:rFonts w:asciiTheme="majorHAnsi" w:hAnsiTheme="majorHAnsi" w:cs="Segoe UI Semilight"/>
                <w:i/>
              </w:rPr>
              <w:t xml:space="preserve"> vnt.</w:t>
            </w:r>
          </w:p>
          <w:p w14:paraId="391B403A" w14:textId="2E106B1C" w:rsidR="00EF24E2" w:rsidRDefault="00EF24E2" w:rsidP="00EF24E2">
            <w:pPr>
              <w:pStyle w:val="Sraopastraipa"/>
              <w:numPr>
                <w:ilvl w:val="0"/>
                <w:numId w:val="24"/>
              </w:numPr>
              <w:rPr>
                <w:rFonts w:asciiTheme="majorHAnsi" w:hAnsiTheme="majorHAnsi" w:cs="Segoe UI Semilight"/>
                <w:i/>
              </w:rPr>
            </w:pPr>
            <w:r>
              <w:rPr>
                <w:rFonts w:asciiTheme="majorHAnsi" w:hAnsiTheme="majorHAnsi" w:cs="Segoe UI Semilight"/>
                <w:i/>
              </w:rPr>
              <w:t xml:space="preserve">DN 20--- </w:t>
            </w:r>
            <w:r w:rsidR="00174A04">
              <w:rPr>
                <w:rFonts w:asciiTheme="majorHAnsi" w:hAnsiTheme="majorHAnsi" w:cs="Segoe UI Semilight"/>
                <w:i/>
              </w:rPr>
              <w:t>2560</w:t>
            </w:r>
            <w:r>
              <w:rPr>
                <w:rFonts w:asciiTheme="majorHAnsi" w:hAnsiTheme="majorHAnsi" w:cs="Segoe UI Semilight"/>
                <w:i/>
              </w:rPr>
              <w:t>vnt.</w:t>
            </w:r>
          </w:p>
          <w:p w14:paraId="684C8BA6" w14:textId="73403296" w:rsidR="00EF24E2" w:rsidRDefault="00EF24E2" w:rsidP="00EF24E2">
            <w:pPr>
              <w:pStyle w:val="Sraopastraipa"/>
              <w:numPr>
                <w:ilvl w:val="0"/>
                <w:numId w:val="24"/>
              </w:numPr>
              <w:rPr>
                <w:rFonts w:asciiTheme="majorHAnsi" w:hAnsiTheme="majorHAnsi" w:cs="Segoe UI Semilight"/>
                <w:i/>
              </w:rPr>
            </w:pPr>
            <w:r>
              <w:rPr>
                <w:rFonts w:asciiTheme="majorHAnsi" w:hAnsiTheme="majorHAnsi" w:cs="Segoe UI Semilight"/>
                <w:i/>
              </w:rPr>
              <w:t>DN 25---</w:t>
            </w:r>
            <w:r w:rsidR="00174A04">
              <w:rPr>
                <w:rFonts w:asciiTheme="majorHAnsi" w:hAnsiTheme="majorHAnsi" w:cs="Segoe UI Semilight"/>
                <w:i/>
              </w:rPr>
              <w:t>165</w:t>
            </w:r>
            <w:r>
              <w:rPr>
                <w:rFonts w:asciiTheme="majorHAnsi" w:hAnsiTheme="majorHAnsi" w:cs="Segoe UI Semilight"/>
                <w:i/>
              </w:rPr>
              <w:t xml:space="preserve"> vnt.</w:t>
            </w:r>
          </w:p>
          <w:p w14:paraId="0092D3C9" w14:textId="10AD5D0D" w:rsidR="00EF24E2" w:rsidRDefault="00EF24E2" w:rsidP="00EF24E2">
            <w:pPr>
              <w:pStyle w:val="Sraopastraipa"/>
              <w:numPr>
                <w:ilvl w:val="0"/>
                <w:numId w:val="24"/>
              </w:numPr>
              <w:rPr>
                <w:rFonts w:asciiTheme="majorHAnsi" w:hAnsiTheme="majorHAnsi" w:cs="Segoe UI Semilight"/>
                <w:i/>
              </w:rPr>
            </w:pPr>
            <w:r>
              <w:rPr>
                <w:rFonts w:asciiTheme="majorHAnsi" w:hAnsiTheme="majorHAnsi" w:cs="Segoe UI Semilight"/>
                <w:i/>
              </w:rPr>
              <w:t>DN 32---</w:t>
            </w:r>
            <w:r w:rsidR="00174A04">
              <w:rPr>
                <w:rFonts w:asciiTheme="majorHAnsi" w:hAnsiTheme="majorHAnsi" w:cs="Segoe UI Semilight"/>
                <w:i/>
              </w:rPr>
              <w:t>60</w:t>
            </w:r>
            <w:r>
              <w:rPr>
                <w:rFonts w:asciiTheme="majorHAnsi" w:hAnsiTheme="majorHAnsi" w:cs="Segoe UI Semilight"/>
                <w:i/>
              </w:rPr>
              <w:t xml:space="preserve"> vnt.</w:t>
            </w:r>
          </w:p>
          <w:p w14:paraId="14BF9D7B" w14:textId="36B3945B" w:rsidR="00EF24E2" w:rsidRDefault="00EF24E2" w:rsidP="00EF24E2">
            <w:pPr>
              <w:pStyle w:val="Sraopastraipa"/>
              <w:numPr>
                <w:ilvl w:val="0"/>
                <w:numId w:val="24"/>
              </w:numPr>
              <w:rPr>
                <w:rFonts w:asciiTheme="majorHAnsi" w:hAnsiTheme="majorHAnsi" w:cs="Segoe UI Semilight"/>
                <w:i/>
              </w:rPr>
            </w:pPr>
            <w:r>
              <w:rPr>
                <w:rFonts w:asciiTheme="majorHAnsi" w:hAnsiTheme="majorHAnsi" w:cs="Segoe UI Semilight"/>
                <w:i/>
              </w:rPr>
              <w:t>DN 40---</w:t>
            </w:r>
            <w:r w:rsidR="00174A04">
              <w:rPr>
                <w:rFonts w:asciiTheme="majorHAnsi" w:hAnsiTheme="majorHAnsi" w:cs="Segoe UI Semilight"/>
                <w:i/>
              </w:rPr>
              <w:t>80</w:t>
            </w:r>
            <w:r>
              <w:rPr>
                <w:rFonts w:asciiTheme="majorHAnsi" w:hAnsiTheme="majorHAnsi" w:cs="Segoe UI Semilight"/>
                <w:i/>
              </w:rPr>
              <w:t xml:space="preserve"> vnt.</w:t>
            </w:r>
          </w:p>
          <w:p w14:paraId="32BA67E6" w14:textId="77777777" w:rsidR="00EF24E2" w:rsidRDefault="00EF24E2" w:rsidP="00EF24E2">
            <w:pPr>
              <w:rPr>
                <w:rFonts w:asciiTheme="majorHAnsi" w:hAnsiTheme="majorHAnsi" w:cs="Segoe UI Semilight"/>
                <w:i/>
              </w:rPr>
            </w:pPr>
            <w:proofErr w:type="spellStart"/>
            <w:r>
              <w:rPr>
                <w:rFonts w:asciiTheme="majorHAnsi" w:hAnsiTheme="majorHAnsi" w:cs="Segoe UI Semilight"/>
                <w:i/>
              </w:rPr>
              <w:t>Viensraučiai</w:t>
            </w:r>
            <w:proofErr w:type="spellEnd"/>
            <w:r>
              <w:rPr>
                <w:rFonts w:asciiTheme="majorHAnsi" w:hAnsiTheme="majorHAnsi" w:cs="Segoe UI Semilight"/>
                <w:i/>
              </w:rPr>
              <w:t xml:space="preserve"> buitiniai šalto ir karšto vandens apskaitos prietaisai:</w:t>
            </w:r>
          </w:p>
          <w:p w14:paraId="6028C6B8" w14:textId="078890CA" w:rsidR="00EF24E2" w:rsidRDefault="00EF24E2" w:rsidP="00EF24E2">
            <w:pPr>
              <w:pStyle w:val="Sraopastraipa"/>
              <w:numPr>
                <w:ilvl w:val="0"/>
                <w:numId w:val="25"/>
              </w:numPr>
              <w:rPr>
                <w:rFonts w:asciiTheme="majorHAnsi" w:hAnsiTheme="majorHAnsi" w:cs="Segoe UI Semilight"/>
                <w:i/>
              </w:rPr>
            </w:pPr>
            <w:r>
              <w:rPr>
                <w:rFonts w:asciiTheme="majorHAnsi" w:hAnsiTheme="majorHAnsi" w:cs="Segoe UI Semilight"/>
                <w:i/>
              </w:rPr>
              <w:t>DN 15---</w:t>
            </w:r>
            <w:r w:rsidR="00AF0F06">
              <w:rPr>
                <w:rFonts w:asciiTheme="majorHAnsi" w:hAnsiTheme="majorHAnsi" w:cs="Segoe UI Semilight"/>
                <w:i/>
              </w:rPr>
              <w:t>200 vnt.</w:t>
            </w:r>
          </w:p>
          <w:p w14:paraId="531DEE7C" w14:textId="1D2755D3" w:rsidR="00EF24E2" w:rsidRDefault="00EF24E2" w:rsidP="00EF24E2">
            <w:pPr>
              <w:pStyle w:val="Sraopastraipa"/>
              <w:numPr>
                <w:ilvl w:val="0"/>
                <w:numId w:val="25"/>
              </w:numPr>
              <w:rPr>
                <w:rFonts w:asciiTheme="majorHAnsi" w:hAnsiTheme="majorHAnsi" w:cs="Segoe UI Semilight"/>
                <w:i/>
              </w:rPr>
            </w:pPr>
            <w:r>
              <w:rPr>
                <w:rFonts w:asciiTheme="majorHAnsi" w:hAnsiTheme="majorHAnsi" w:cs="Segoe UI Semilight"/>
                <w:i/>
              </w:rPr>
              <w:t>DN</w:t>
            </w:r>
            <w:r w:rsidR="00AF0F06">
              <w:rPr>
                <w:rFonts w:asciiTheme="majorHAnsi" w:hAnsiTheme="majorHAnsi" w:cs="Segoe UI Semilight"/>
                <w:i/>
              </w:rPr>
              <w:t xml:space="preserve"> 20---80 vnt.</w:t>
            </w:r>
          </w:p>
          <w:p w14:paraId="3E9DD31D" w14:textId="528441BC" w:rsidR="00AF0F06" w:rsidRDefault="00AF0F06" w:rsidP="00AF0F06">
            <w:pPr>
              <w:rPr>
                <w:rFonts w:asciiTheme="majorHAnsi" w:hAnsiTheme="majorHAnsi" w:cs="Segoe UI Semilight"/>
                <w:i/>
              </w:rPr>
            </w:pPr>
            <w:r>
              <w:rPr>
                <w:rFonts w:asciiTheme="majorHAnsi" w:hAnsiTheme="majorHAnsi" w:cs="Segoe UI Semilight"/>
                <w:i/>
              </w:rPr>
              <w:t>Kombinuoti įvadiniai šalto vandens apskaitos prietaisai(</w:t>
            </w:r>
            <w:r w:rsidRPr="00AF0F06">
              <w:rPr>
                <w:rFonts w:asciiTheme="majorHAnsi" w:hAnsiTheme="majorHAnsi" w:cs="Segoe UI Semilight"/>
                <w:i/>
              </w:rPr>
              <w:t>C400;H5000;POWOGAZ MWN/JS;WESAN WPV; WPV G; WPV-MFD</w:t>
            </w:r>
            <w:r>
              <w:rPr>
                <w:rFonts w:asciiTheme="majorHAnsi" w:hAnsiTheme="majorHAnsi" w:cs="Segoe UI Semilight"/>
                <w:i/>
              </w:rPr>
              <w:t>):</w:t>
            </w:r>
          </w:p>
          <w:p w14:paraId="2E3386AB" w14:textId="2D6742A5" w:rsidR="00AF0F06" w:rsidRPr="00A8213E" w:rsidRDefault="00AF0F06" w:rsidP="00AF0F06">
            <w:pPr>
              <w:pStyle w:val="Sraopastraipa"/>
              <w:numPr>
                <w:ilvl w:val="0"/>
                <w:numId w:val="26"/>
              </w:numPr>
              <w:rPr>
                <w:rFonts w:asciiTheme="majorHAnsi" w:hAnsiTheme="majorHAnsi" w:cs="Segoe UI Semilight"/>
                <w:i/>
              </w:rPr>
            </w:pPr>
            <w:r>
              <w:rPr>
                <w:rFonts w:asciiTheme="majorHAnsi" w:hAnsiTheme="majorHAnsi" w:cs="Segoe UI Semilight"/>
                <w:i/>
              </w:rPr>
              <w:t>DN 50/20---</w:t>
            </w:r>
            <w:r w:rsidR="00174A04">
              <w:rPr>
                <w:rFonts w:asciiTheme="majorHAnsi" w:hAnsiTheme="majorHAnsi" w:cs="Segoe UI Semilight"/>
                <w:i/>
              </w:rPr>
              <w:t>50</w:t>
            </w:r>
            <w:r>
              <w:rPr>
                <w:rFonts w:asciiTheme="majorHAnsi" w:hAnsiTheme="majorHAnsi" w:cs="Segoe UI Semilight"/>
                <w:i/>
              </w:rPr>
              <w:t xml:space="preserve"> vnt.</w:t>
            </w:r>
          </w:p>
        </w:tc>
      </w:tr>
      <w:tr w:rsidR="00410F87" w:rsidRPr="00336D04" w14:paraId="2760A152" w14:textId="77777777" w:rsidTr="000F5A31">
        <w:trPr>
          <w:gridAfter w:val="1"/>
          <w:wAfter w:w="7" w:type="dxa"/>
        </w:trPr>
        <w:tc>
          <w:tcPr>
            <w:tcW w:w="1009" w:type="dxa"/>
          </w:tcPr>
          <w:p w14:paraId="00DEB531" w14:textId="77777777" w:rsidR="00410F87" w:rsidRPr="00336D04" w:rsidRDefault="00410F87" w:rsidP="003E7CDA">
            <w:pPr>
              <w:pStyle w:val="Sraopastraipa"/>
              <w:numPr>
                <w:ilvl w:val="1"/>
                <w:numId w:val="12"/>
              </w:numPr>
              <w:jc w:val="center"/>
              <w:rPr>
                <w:rFonts w:asciiTheme="majorHAnsi" w:hAnsiTheme="majorHAnsi" w:cs="Segoe UI Semilight"/>
                <w:b/>
                <w:bCs/>
              </w:rPr>
            </w:pPr>
          </w:p>
        </w:tc>
        <w:tc>
          <w:tcPr>
            <w:tcW w:w="2510" w:type="dxa"/>
          </w:tcPr>
          <w:p w14:paraId="7AD9D304" w14:textId="7FC97D40" w:rsidR="00410F87" w:rsidRPr="00336D04" w:rsidRDefault="00410F87" w:rsidP="005F7236">
            <w:pPr>
              <w:rPr>
                <w:rFonts w:asciiTheme="majorHAnsi" w:hAnsiTheme="majorHAnsi" w:cs="Segoe UI Semilight"/>
              </w:rPr>
            </w:pPr>
            <w:r>
              <w:rPr>
                <w:rFonts w:asciiTheme="majorHAnsi" w:hAnsiTheme="majorHAnsi" w:cs="Segoe UI Semilight"/>
              </w:rPr>
              <w:t>Paslaugos kaina</w:t>
            </w:r>
          </w:p>
        </w:tc>
        <w:tc>
          <w:tcPr>
            <w:tcW w:w="6262" w:type="dxa"/>
            <w:gridSpan w:val="2"/>
          </w:tcPr>
          <w:p w14:paraId="118145D4" w14:textId="24E3E435" w:rsidR="00410F87" w:rsidRPr="00A8213E" w:rsidRDefault="00410F87" w:rsidP="00A8213E">
            <w:pPr>
              <w:spacing w:before="240" w:line="276" w:lineRule="auto"/>
              <w:contextualSpacing/>
              <w:rPr>
                <w:rFonts w:ascii="Calibri Light" w:hAnsi="Calibri Light" w:cs="Calibri Light"/>
                <w:bCs/>
              </w:rPr>
            </w:pPr>
            <w:r>
              <w:rPr>
                <w:rFonts w:ascii="Calibri Light" w:hAnsi="Calibri Light" w:cs="Calibri Light"/>
                <w:bCs/>
              </w:rPr>
              <w:t>Į p</w:t>
            </w:r>
            <w:r w:rsidRPr="00B31F34">
              <w:rPr>
                <w:rFonts w:ascii="Calibri Light" w:hAnsi="Calibri Light" w:cs="Calibri Light"/>
                <w:bCs/>
              </w:rPr>
              <w:t>aslaugos kain</w:t>
            </w:r>
            <w:r>
              <w:rPr>
                <w:rFonts w:ascii="Calibri Light" w:hAnsi="Calibri Light" w:cs="Calibri Light"/>
                <w:bCs/>
              </w:rPr>
              <w:t>ą</w:t>
            </w:r>
            <w:r w:rsidRPr="00B31F34">
              <w:rPr>
                <w:rFonts w:ascii="Calibri Light" w:hAnsi="Calibri Light" w:cs="Calibri Light"/>
                <w:bCs/>
              </w:rPr>
              <w:t xml:space="preserve"> (įkaini</w:t>
            </w:r>
            <w:r>
              <w:rPr>
                <w:rFonts w:ascii="Calibri Light" w:hAnsi="Calibri Light" w:cs="Calibri Light"/>
                <w:bCs/>
              </w:rPr>
              <w:t>u</w:t>
            </w:r>
            <w:r w:rsidRPr="00B31F34">
              <w:rPr>
                <w:rFonts w:ascii="Calibri Light" w:hAnsi="Calibri Light" w:cs="Calibri Light"/>
                <w:bCs/>
              </w:rPr>
              <w:t>s) turi būti įskaičiuotos visos transportavimo</w:t>
            </w:r>
            <w:r w:rsidR="00124ED4">
              <w:rPr>
                <w:rFonts w:ascii="Calibri Light" w:hAnsi="Calibri Light" w:cs="Calibri Light"/>
                <w:bCs/>
              </w:rPr>
              <w:t xml:space="preserve"> </w:t>
            </w:r>
            <w:r w:rsidR="00564A6D">
              <w:rPr>
                <w:rFonts w:ascii="Calibri Light" w:hAnsi="Calibri Light" w:cs="Calibri Light"/>
                <w:bCs/>
              </w:rPr>
              <w:t>(paėmimo ir grąžinimo)</w:t>
            </w:r>
            <w:r w:rsidRPr="00B31F34">
              <w:rPr>
                <w:rFonts w:ascii="Calibri Light" w:hAnsi="Calibri Light" w:cs="Calibri Light"/>
                <w:bCs/>
              </w:rPr>
              <w:t xml:space="preserve">, </w:t>
            </w:r>
            <w:r w:rsidR="00564A6D">
              <w:rPr>
                <w:rFonts w:ascii="Calibri Light" w:hAnsi="Calibri Light" w:cs="Calibri Light"/>
                <w:bCs/>
              </w:rPr>
              <w:t xml:space="preserve">valymo, </w:t>
            </w:r>
            <w:r w:rsidRPr="00B31F34">
              <w:rPr>
                <w:rFonts w:ascii="Calibri Light" w:hAnsi="Calibri Light" w:cs="Calibri Light"/>
                <w:bCs/>
              </w:rPr>
              <w:t>cheminio praplovimo, metrologinių žymenų, sertifikatų ir metrologinės patikros išlaidos.</w:t>
            </w:r>
          </w:p>
        </w:tc>
      </w:tr>
      <w:tr w:rsidR="003452AF" w:rsidRPr="00336D04" w14:paraId="0F761893" w14:textId="77777777" w:rsidTr="000F5A31">
        <w:trPr>
          <w:gridAfter w:val="1"/>
          <w:wAfter w:w="7" w:type="dxa"/>
        </w:trPr>
        <w:tc>
          <w:tcPr>
            <w:tcW w:w="1009" w:type="dxa"/>
          </w:tcPr>
          <w:p w14:paraId="2C5E04EA" w14:textId="77777777" w:rsidR="003452AF" w:rsidRPr="00336D04" w:rsidRDefault="003452AF" w:rsidP="003E7CDA">
            <w:pPr>
              <w:pStyle w:val="Sraopastraipa"/>
              <w:numPr>
                <w:ilvl w:val="1"/>
                <w:numId w:val="12"/>
              </w:numPr>
              <w:jc w:val="center"/>
              <w:rPr>
                <w:rFonts w:asciiTheme="majorHAnsi" w:hAnsiTheme="majorHAnsi" w:cs="Segoe UI Semilight"/>
                <w:b/>
                <w:bCs/>
              </w:rPr>
            </w:pPr>
          </w:p>
        </w:tc>
        <w:tc>
          <w:tcPr>
            <w:tcW w:w="2510" w:type="dxa"/>
          </w:tcPr>
          <w:p w14:paraId="2DEF4B71" w14:textId="4E78C83F" w:rsidR="003452AF" w:rsidRDefault="003452AF" w:rsidP="005F7236">
            <w:pPr>
              <w:rPr>
                <w:rFonts w:asciiTheme="majorHAnsi" w:hAnsiTheme="majorHAnsi" w:cs="Segoe UI Semilight"/>
              </w:rPr>
            </w:pPr>
            <w:r>
              <w:rPr>
                <w:rFonts w:asciiTheme="majorHAnsi" w:hAnsiTheme="majorHAnsi" w:cs="Segoe UI Semilight"/>
              </w:rPr>
              <w:t>Užsakymo kiekiai</w:t>
            </w:r>
          </w:p>
        </w:tc>
        <w:tc>
          <w:tcPr>
            <w:tcW w:w="6262" w:type="dxa"/>
            <w:gridSpan w:val="2"/>
          </w:tcPr>
          <w:p w14:paraId="502DFE00" w14:textId="14059557" w:rsidR="003452AF" w:rsidRDefault="003452AF" w:rsidP="00410F87">
            <w:pPr>
              <w:spacing w:before="240" w:line="276" w:lineRule="auto"/>
              <w:contextualSpacing/>
              <w:rPr>
                <w:rFonts w:ascii="Calibri Light" w:hAnsi="Calibri Light" w:cs="Calibri Light"/>
                <w:bCs/>
              </w:rPr>
            </w:pPr>
            <w:r w:rsidRPr="00DA0C5C">
              <w:rPr>
                <w:rFonts w:ascii="Calibri Light" w:hAnsi="Calibri Light" w:cs="Calibri Light"/>
                <w:bCs/>
              </w:rPr>
              <w:t xml:space="preserve">Vieno užsakymo minimalus apskaitos prietaisų kiekis – </w:t>
            </w:r>
            <w:r w:rsidR="00312CE6">
              <w:rPr>
                <w:rFonts w:ascii="Calibri Light" w:hAnsi="Calibri Light" w:cs="Calibri Light"/>
                <w:bCs/>
              </w:rPr>
              <w:t>2</w:t>
            </w:r>
            <w:r w:rsidRPr="00DA0C5C">
              <w:rPr>
                <w:rFonts w:ascii="Calibri Light" w:hAnsi="Calibri Light" w:cs="Calibri Light"/>
                <w:bCs/>
              </w:rPr>
              <w:t xml:space="preserve">0 vnt., maksimalus – </w:t>
            </w:r>
            <w:r w:rsidR="00DA0C5C">
              <w:rPr>
                <w:rFonts w:ascii="Calibri Light" w:hAnsi="Calibri Light" w:cs="Calibri Light"/>
                <w:bCs/>
              </w:rPr>
              <w:t>5</w:t>
            </w:r>
            <w:r w:rsidRPr="00DA0C5C">
              <w:rPr>
                <w:rFonts w:ascii="Calibri Light" w:hAnsi="Calibri Light" w:cs="Calibri Light"/>
                <w:bCs/>
              </w:rPr>
              <w:t>00 vnt.</w:t>
            </w:r>
          </w:p>
        </w:tc>
      </w:tr>
      <w:tr w:rsidR="00410F87" w:rsidRPr="00336D04" w14:paraId="6B09E592" w14:textId="77777777" w:rsidTr="000F5A31">
        <w:trPr>
          <w:gridAfter w:val="1"/>
          <w:wAfter w:w="7" w:type="dxa"/>
        </w:trPr>
        <w:tc>
          <w:tcPr>
            <w:tcW w:w="1009" w:type="dxa"/>
          </w:tcPr>
          <w:p w14:paraId="627C6900" w14:textId="77777777" w:rsidR="00410F87" w:rsidRPr="00336D04" w:rsidRDefault="00410F87" w:rsidP="003E7CDA">
            <w:pPr>
              <w:pStyle w:val="Sraopastraipa"/>
              <w:numPr>
                <w:ilvl w:val="1"/>
                <w:numId w:val="12"/>
              </w:numPr>
              <w:jc w:val="center"/>
              <w:rPr>
                <w:rFonts w:asciiTheme="majorHAnsi" w:hAnsiTheme="majorHAnsi" w:cs="Segoe UI Semilight"/>
                <w:b/>
                <w:bCs/>
              </w:rPr>
            </w:pPr>
          </w:p>
        </w:tc>
        <w:tc>
          <w:tcPr>
            <w:tcW w:w="2510" w:type="dxa"/>
          </w:tcPr>
          <w:p w14:paraId="59D51B03" w14:textId="724CA82E" w:rsidR="00410F87" w:rsidRPr="00336D04" w:rsidRDefault="00564A6D" w:rsidP="005F7236">
            <w:pPr>
              <w:rPr>
                <w:rFonts w:asciiTheme="majorHAnsi" w:hAnsiTheme="majorHAnsi" w:cs="Segoe UI Semilight"/>
              </w:rPr>
            </w:pPr>
            <w:r>
              <w:rPr>
                <w:rFonts w:asciiTheme="majorHAnsi" w:hAnsiTheme="majorHAnsi" w:cs="Segoe UI Semilight"/>
              </w:rPr>
              <w:t>Paslaugos užsakym</w:t>
            </w:r>
            <w:r w:rsidR="000F5A31">
              <w:rPr>
                <w:rFonts w:asciiTheme="majorHAnsi" w:hAnsiTheme="majorHAnsi" w:cs="Segoe UI Semilight"/>
              </w:rPr>
              <w:t>as</w:t>
            </w:r>
          </w:p>
        </w:tc>
        <w:tc>
          <w:tcPr>
            <w:tcW w:w="6262" w:type="dxa"/>
            <w:gridSpan w:val="2"/>
          </w:tcPr>
          <w:p w14:paraId="6E2AF311" w14:textId="77777777" w:rsidR="000F5A31" w:rsidRDefault="00564A6D" w:rsidP="00A8213E">
            <w:pPr>
              <w:pStyle w:val="Sraopastraipa"/>
              <w:numPr>
                <w:ilvl w:val="0"/>
                <w:numId w:val="26"/>
              </w:numPr>
              <w:spacing w:line="276" w:lineRule="auto"/>
              <w:rPr>
                <w:rFonts w:ascii="Calibri Light" w:hAnsi="Calibri Light" w:cs="Calibri Light"/>
                <w:bCs/>
              </w:rPr>
            </w:pPr>
            <w:r w:rsidRPr="000F5A31">
              <w:rPr>
                <w:rFonts w:ascii="Calibri Light" w:hAnsi="Calibri Light" w:cs="Calibri Light"/>
                <w:bCs/>
              </w:rPr>
              <w:t>Po Užsakovo atsakingo darbuotojo pranešimo elektroniniu paštu, sukomplektuotus metrologinei patikrai apskaitos prietaisus Paslaugos teikėjas per 2 (dvi) darbo dienas pasiima iš Užsakovo (Ryšininkų g. 11, Klaipėda</w:t>
            </w:r>
            <w:r w:rsidR="00D455C3" w:rsidRPr="000F5A31">
              <w:rPr>
                <w:rFonts w:ascii="Calibri Light" w:hAnsi="Calibri Light" w:cs="Calibri Light"/>
                <w:bCs/>
              </w:rPr>
              <w:t xml:space="preserve"> arba Laugalių g. </w:t>
            </w:r>
            <w:r w:rsidR="00CE420D" w:rsidRPr="000F5A31">
              <w:rPr>
                <w:rFonts w:ascii="Calibri Light" w:hAnsi="Calibri Light" w:cs="Calibri Light"/>
                <w:bCs/>
              </w:rPr>
              <w:t>2b</w:t>
            </w:r>
            <w:r w:rsidR="00D455C3" w:rsidRPr="000F5A31">
              <w:rPr>
                <w:rFonts w:ascii="Calibri Light" w:hAnsi="Calibri Light" w:cs="Calibri Light"/>
                <w:bCs/>
              </w:rPr>
              <w:t>, Gargždai</w:t>
            </w:r>
            <w:r w:rsidRPr="000F5A31">
              <w:rPr>
                <w:rFonts w:ascii="Calibri Light" w:hAnsi="Calibri Light" w:cs="Calibri Light"/>
                <w:bCs/>
              </w:rPr>
              <w:t xml:space="preserve">) darbo dienomis nuo pirmadienio iki </w:t>
            </w:r>
            <w:r w:rsidR="00D455C3" w:rsidRPr="000F5A31">
              <w:rPr>
                <w:rFonts w:ascii="Calibri Light" w:hAnsi="Calibri Light" w:cs="Calibri Light"/>
                <w:bCs/>
              </w:rPr>
              <w:t>ketvirtadienio</w:t>
            </w:r>
            <w:r w:rsidRPr="000F5A31">
              <w:rPr>
                <w:rFonts w:ascii="Calibri Light" w:hAnsi="Calibri Light" w:cs="Calibri Light"/>
                <w:bCs/>
              </w:rPr>
              <w:t xml:space="preserve"> nuo 09:00 iki 15:00 val.</w:t>
            </w:r>
            <w:r w:rsidR="00D455C3" w:rsidRPr="000F5A31">
              <w:rPr>
                <w:rFonts w:ascii="Calibri Light" w:hAnsi="Calibri Light" w:cs="Calibri Light"/>
                <w:bCs/>
              </w:rPr>
              <w:t xml:space="preserve"> ir penktadieniais nuo 09:00 iki 12:00 val.</w:t>
            </w:r>
          </w:p>
          <w:p w14:paraId="5F7A1F26" w14:textId="5FC80B8D" w:rsidR="000F5A31" w:rsidRPr="00A8213E" w:rsidRDefault="000F5A31" w:rsidP="00564A6D">
            <w:pPr>
              <w:pStyle w:val="Sraopastraipa"/>
              <w:numPr>
                <w:ilvl w:val="0"/>
                <w:numId w:val="26"/>
              </w:numPr>
              <w:spacing w:before="240" w:line="276" w:lineRule="auto"/>
              <w:rPr>
                <w:rFonts w:ascii="Calibri Light" w:hAnsi="Calibri Light" w:cs="Calibri Light"/>
                <w:bCs/>
              </w:rPr>
            </w:pPr>
            <w:r w:rsidRPr="000F5A31">
              <w:rPr>
                <w:rFonts w:ascii="Calibri Light" w:hAnsi="Calibri Light" w:cs="Calibri Light"/>
                <w:bCs/>
              </w:rPr>
              <w:lastRenderedPageBreak/>
              <w:t>Visus patikrintus apskaitos prietaisus, Paslaugos teikėjas pristato Užsakovui (Ryšininkų g. 11, Klaipėda) darbo dienomis pirmadieniais-ketvirtadieniais nuo 09:00 iki 15:00 val., ir penktadieniais nuo 09:00 iki 12:00 val., prieš 1 (vieną) darbo dieną elektroniniu paštu suderinęs tai su Užsakovo atsakingu atstovu.</w:t>
            </w:r>
          </w:p>
        </w:tc>
      </w:tr>
      <w:tr w:rsidR="00351F85" w:rsidRPr="00336D04" w14:paraId="7DDA2F76" w14:textId="77777777" w:rsidTr="000F5A31">
        <w:trPr>
          <w:gridAfter w:val="1"/>
          <w:wAfter w:w="7" w:type="dxa"/>
        </w:trPr>
        <w:tc>
          <w:tcPr>
            <w:tcW w:w="1009" w:type="dxa"/>
          </w:tcPr>
          <w:p w14:paraId="42AFAFFD" w14:textId="77777777" w:rsidR="00351F85" w:rsidRPr="00336D04" w:rsidRDefault="00351F85" w:rsidP="003E7CDA">
            <w:pPr>
              <w:pStyle w:val="Sraopastraipa"/>
              <w:numPr>
                <w:ilvl w:val="1"/>
                <w:numId w:val="12"/>
              </w:numPr>
              <w:jc w:val="center"/>
              <w:rPr>
                <w:rFonts w:asciiTheme="majorHAnsi" w:hAnsiTheme="majorHAnsi" w:cs="Segoe UI Semilight"/>
                <w:b/>
                <w:bCs/>
              </w:rPr>
            </w:pPr>
          </w:p>
        </w:tc>
        <w:tc>
          <w:tcPr>
            <w:tcW w:w="2510" w:type="dxa"/>
          </w:tcPr>
          <w:p w14:paraId="68FF5001" w14:textId="2BDDF320" w:rsidR="00351F85" w:rsidRDefault="00351F85" w:rsidP="005F7236">
            <w:pPr>
              <w:rPr>
                <w:rFonts w:asciiTheme="majorHAnsi" w:hAnsiTheme="majorHAnsi" w:cs="Segoe UI Semilight"/>
              </w:rPr>
            </w:pPr>
            <w:r>
              <w:rPr>
                <w:rFonts w:asciiTheme="majorHAnsi" w:hAnsiTheme="majorHAnsi" w:cs="Segoe UI Semilight"/>
              </w:rPr>
              <w:t>Paslaugos atlikimo terminai</w:t>
            </w:r>
          </w:p>
        </w:tc>
        <w:tc>
          <w:tcPr>
            <w:tcW w:w="6262" w:type="dxa"/>
            <w:gridSpan w:val="2"/>
          </w:tcPr>
          <w:p w14:paraId="72938E71" w14:textId="77777777" w:rsidR="00351F85" w:rsidRDefault="00351F85" w:rsidP="00A8213E">
            <w:pPr>
              <w:pStyle w:val="Sraopastraipa"/>
              <w:numPr>
                <w:ilvl w:val="0"/>
                <w:numId w:val="26"/>
              </w:numPr>
              <w:spacing w:line="276" w:lineRule="auto"/>
              <w:rPr>
                <w:rFonts w:ascii="Calibri Light" w:hAnsi="Calibri Light" w:cs="Calibri Light"/>
                <w:bCs/>
              </w:rPr>
            </w:pPr>
            <w:r w:rsidRPr="00351F85">
              <w:rPr>
                <w:rFonts w:ascii="Calibri Light" w:hAnsi="Calibri Light" w:cs="Calibri Light"/>
                <w:bCs/>
              </w:rPr>
              <w:t>Paslaugos teikėjas vandens apskaitos prietaiso metrologinę patikrą turi atlikti per 10 (dešimt) darbo dienų (įskaitant ir transportavimo laiką) nuo vandens apskaitos prietaiso perdavimo Paslaugų tiekėjui dienos.</w:t>
            </w:r>
          </w:p>
          <w:p w14:paraId="25AD2110" w14:textId="49660FE2" w:rsidR="00351F85" w:rsidRPr="00351F85" w:rsidRDefault="00351F85" w:rsidP="00564A6D">
            <w:pPr>
              <w:pStyle w:val="Sraopastraipa"/>
              <w:numPr>
                <w:ilvl w:val="0"/>
                <w:numId w:val="26"/>
              </w:numPr>
              <w:spacing w:before="240" w:line="276" w:lineRule="auto"/>
              <w:rPr>
                <w:rFonts w:ascii="Calibri Light" w:hAnsi="Calibri Light" w:cs="Calibri Light"/>
                <w:bCs/>
              </w:rPr>
            </w:pPr>
            <w:r w:rsidRPr="00351F85">
              <w:rPr>
                <w:rFonts w:ascii="Calibri Light" w:hAnsi="Calibri Light" w:cs="Calibri Light"/>
                <w:bCs/>
              </w:rPr>
              <w:t>Užsakovui gali atsirasti poreikis daliai vandens apskaitos prietaiso (iki 5 procentų nuo preliminaraus kiekio) metrologinę patikrą atlikti per 2 (dvi) darbo dienas. Tokią paslaugą ir atlikimo terminą Užsakovas su paslaugos teikėju susiderina elektroniniu paštu per 2 (dvi) darbo dienas prieš paslaugos užsakymą. Tokiai pagreitintai paslaugai taikomi standartiniai paslaugų įkainiai.</w:t>
            </w:r>
          </w:p>
        </w:tc>
      </w:tr>
      <w:tr w:rsidR="00410F87" w:rsidRPr="00336D04" w14:paraId="231EFABD" w14:textId="77777777" w:rsidTr="000F5A31">
        <w:trPr>
          <w:gridAfter w:val="1"/>
          <w:wAfter w:w="7" w:type="dxa"/>
        </w:trPr>
        <w:tc>
          <w:tcPr>
            <w:tcW w:w="1009" w:type="dxa"/>
          </w:tcPr>
          <w:p w14:paraId="2D31D0BF" w14:textId="77777777" w:rsidR="00410F87" w:rsidRPr="00336D04" w:rsidRDefault="00410F87" w:rsidP="003E7CDA">
            <w:pPr>
              <w:pStyle w:val="Sraopastraipa"/>
              <w:numPr>
                <w:ilvl w:val="1"/>
                <w:numId w:val="12"/>
              </w:numPr>
              <w:jc w:val="center"/>
              <w:rPr>
                <w:rFonts w:asciiTheme="majorHAnsi" w:hAnsiTheme="majorHAnsi" w:cs="Segoe UI Semilight"/>
                <w:b/>
                <w:bCs/>
              </w:rPr>
            </w:pPr>
          </w:p>
        </w:tc>
        <w:tc>
          <w:tcPr>
            <w:tcW w:w="2510" w:type="dxa"/>
          </w:tcPr>
          <w:p w14:paraId="6B21EFBF" w14:textId="40541ECA" w:rsidR="00410F87" w:rsidRPr="00336D04" w:rsidRDefault="00A8213E" w:rsidP="005F7236">
            <w:pPr>
              <w:rPr>
                <w:rFonts w:asciiTheme="majorHAnsi" w:hAnsiTheme="majorHAnsi" w:cs="Segoe UI Semilight"/>
              </w:rPr>
            </w:pPr>
            <w:r>
              <w:rPr>
                <w:rFonts w:asciiTheme="majorHAnsi" w:hAnsiTheme="majorHAnsi" w:cs="Segoe UI Semilight"/>
              </w:rPr>
              <w:t>Apskaitos prietaisų perdavimo/grąžinimo įforminimas</w:t>
            </w:r>
          </w:p>
        </w:tc>
        <w:tc>
          <w:tcPr>
            <w:tcW w:w="6262" w:type="dxa"/>
            <w:gridSpan w:val="2"/>
          </w:tcPr>
          <w:p w14:paraId="14551852" w14:textId="64A8EC44" w:rsidR="00A8213E" w:rsidRPr="004F0051" w:rsidRDefault="00A8213E" w:rsidP="00A8213E">
            <w:pPr>
              <w:pStyle w:val="Sraopastraipa"/>
              <w:numPr>
                <w:ilvl w:val="0"/>
                <w:numId w:val="37"/>
              </w:numPr>
              <w:spacing w:line="276" w:lineRule="auto"/>
              <w:rPr>
                <w:rFonts w:ascii="Calibri Light" w:hAnsi="Calibri Light" w:cs="Calibri Light"/>
                <w:bCs/>
              </w:rPr>
            </w:pPr>
            <w:r w:rsidRPr="00A8213E">
              <w:rPr>
                <w:rFonts w:ascii="Calibri Light" w:hAnsi="Calibri Light" w:cs="Calibri Light"/>
                <w:bCs/>
              </w:rPr>
              <w:t>Skaitiklių priėmimas įforminamas paslaugos teikėjui pasirašant Užsakovo perdavimo-priėmimo aktą</w:t>
            </w:r>
            <w:r w:rsidR="004F0051">
              <w:rPr>
                <w:rFonts w:ascii="Calibri Light" w:hAnsi="Calibri Light" w:cs="Calibri Light"/>
                <w:bCs/>
              </w:rPr>
              <w:t xml:space="preserve">, </w:t>
            </w:r>
            <w:r w:rsidRPr="00A8213E">
              <w:rPr>
                <w:rFonts w:ascii="Calibri Light" w:hAnsi="Calibri Light" w:cs="Calibri Light"/>
                <w:bCs/>
              </w:rPr>
              <w:t xml:space="preserve">kuriame be privalomų duomenų ir įmonių rekvizitų nurodoma apskaitos prietaiso </w:t>
            </w:r>
            <w:r w:rsidRPr="004F0051">
              <w:rPr>
                <w:rFonts w:ascii="Calibri Light" w:hAnsi="Calibri Light" w:cs="Calibri Light"/>
                <w:bCs/>
              </w:rPr>
              <w:t>markė/tipas, gamyklinis numeris, diametras, ir kiekis.</w:t>
            </w:r>
          </w:p>
          <w:p w14:paraId="0FF773B7" w14:textId="2BFDF840" w:rsidR="00410F87" w:rsidRPr="00A8213E" w:rsidRDefault="00A8213E" w:rsidP="00A8213E">
            <w:pPr>
              <w:pStyle w:val="Sraopastraipa"/>
              <w:numPr>
                <w:ilvl w:val="0"/>
                <w:numId w:val="37"/>
              </w:numPr>
              <w:spacing w:before="240" w:line="276" w:lineRule="auto"/>
              <w:rPr>
                <w:rFonts w:ascii="Calibri Light" w:hAnsi="Calibri Light" w:cs="Calibri Light"/>
                <w:bCs/>
              </w:rPr>
            </w:pPr>
            <w:r w:rsidRPr="00A8213E">
              <w:rPr>
                <w:rFonts w:ascii="Calibri Light" w:hAnsi="Calibri Light" w:cs="Calibri Light"/>
                <w:bCs/>
              </w:rPr>
              <w:t>Perduodamas patikrintus apskaitos prietaisus Paslaugos teikėjas pateikia perdavimo-priėmimo aktą</w:t>
            </w:r>
            <w:r w:rsidR="004F0051">
              <w:rPr>
                <w:rFonts w:ascii="Calibri Light" w:hAnsi="Calibri Light" w:cs="Calibri Light"/>
                <w:bCs/>
              </w:rPr>
              <w:t xml:space="preserve">, </w:t>
            </w:r>
            <w:r w:rsidRPr="00A8213E">
              <w:rPr>
                <w:rFonts w:ascii="Calibri Light" w:hAnsi="Calibri Light" w:cs="Calibri Light"/>
                <w:bCs/>
              </w:rPr>
              <w:t xml:space="preserve">kuriame, be privalomų duomenų ir įmonių rekvizitų, turi būti nurodyti apskaitos </w:t>
            </w:r>
            <w:r w:rsidRPr="004F0051">
              <w:rPr>
                <w:rFonts w:ascii="Calibri Light" w:hAnsi="Calibri Light" w:cs="Calibri Light"/>
                <w:bCs/>
              </w:rPr>
              <w:t>prietaisų markė/tipas, gamyklinis numeris, diametras, ir kiekis.</w:t>
            </w:r>
          </w:p>
        </w:tc>
      </w:tr>
      <w:tr w:rsidR="003E7CDA" w:rsidRPr="00336D04" w14:paraId="63325911" w14:textId="77777777" w:rsidTr="000F5A31">
        <w:trPr>
          <w:gridAfter w:val="1"/>
          <w:wAfter w:w="7" w:type="dxa"/>
        </w:trPr>
        <w:tc>
          <w:tcPr>
            <w:tcW w:w="1009" w:type="dxa"/>
          </w:tcPr>
          <w:p w14:paraId="5EC1CB1B" w14:textId="77777777" w:rsidR="003E7CDA" w:rsidRPr="00336D04" w:rsidRDefault="003E7CDA" w:rsidP="003E7CDA">
            <w:pPr>
              <w:pStyle w:val="Sraopastraipa"/>
              <w:numPr>
                <w:ilvl w:val="1"/>
                <w:numId w:val="12"/>
              </w:numPr>
              <w:jc w:val="center"/>
              <w:rPr>
                <w:rFonts w:asciiTheme="majorHAnsi" w:hAnsiTheme="majorHAnsi" w:cs="Segoe UI Semilight"/>
                <w:b/>
                <w:bCs/>
              </w:rPr>
            </w:pPr>
          </w:p>
        </w:tc>
        <w:tc>
          <w:tcPr>
            <w:tcW w:w="2510" w:type="dxa"/>
          </w:tcPr>
          <w:p w14:paraId="4B99A360" w14:textId="77777777" w:rsidR="003E7CDA" w:rsidRPr="00336D04" w:rsidRDefault="003E7CDA" w:rsidP="005F7236">
            <w:pPr>
              <w:rPr>
                <w:rFonts w:asciiTheme="majorHAnsi" w:hAnsiTheme="majorHAnsi" w:cs="Segoe UI Semilight"/>
              </w:rPr>
            </w:pPr>
            <w:r w:rsidRPr="00336D04">
              <w:rPr>
                <w:rFonts w:asciiTheme="majorHAnsi" w:hAnsiTheme="majorHAnsi" w:cs="Segoe UI Semilight"/>
              </w:rPr>
              <w:t>Paslaugų atlikimo vieta</w:t>
            </w:r>
          </w:p>
        </w:tc>
        <w:tc>
          <w:tcPr>
            <w:tcW w:w="6262" w:type="dxa"/>
            <w:gridSpan w:val="2"/>
          </w:tcPr>
          <w:p w14:paraId="601D682C" w14:textId="5BA3C409" w:rsidR="003E7CDA" w:rsidRPr="00564A6D" w:rsidRDefault="00564A6D" w:rsidP="003E7CDA">
            <w:pPr>
              <w:rPr>
                <w:rFonts w:asciiTheme="majorHAnsi" w:hAnsiTheme="majorHAnsi" w:cs="Segoe UI Semilight"/>
                <w:iCs/>
                <w:color w:val="0070C0"/>
              </w:rPr>
            </w:pPr>
            <w:r w:rsidRPr="00564A6D">
              <w:rPr>
                <w:rFonts w:asciiTheme="majorHAnsi" w:hAnsiTheme="majorHAnsi" w:cs="Segoe UI Semilight"/>
                <w:iCs/>
              </w:rPr>
              <w:t>Paslaugos teikėjo patalpose.</w:t>
            </w:r>
          </w:p>
        </w:tc>
      </w:tr>
      <w:tr w:rsidR="003E7CDA" w:rsidRPr="00336D04" w14:paraId="097839D6" w14:textId="77777777" w:rsidTr="000F5A31">
        <w:trPr>
          <w:gridAfter w:val="1"/>
          <w:wAfter w:w="7" w:type="dxa"/>
        </w:trPr>
        <w:tc>
          <w:tcPr>
            <w:tcW w:w="1009" w:type="dxa"/>
          </w:tcPr>
          <w:p w14:paraId="1D8FCF66" w14:textId="77777777" w:rsidR="003E7CDA" w:rsidRPr="00336D04" w:rsidRDefault="003E7CDA" w:rsidP="003E7CDA">
            <w:pPr>
              <w:pStyle w:val="Sraopastraipa"/>
              <w:numPr>
                <w:ilvl w:val="1"/>
                <w:numId w:val="12"/>
              </w:numPr>
              <w:jc w:val="center"/>
              <w:rPr>
                <w:rFonts w:asciiTheme="majorHAnsi" w:hAnsiTheme="majorHAnsi" w:cs="Segoe UI Semilight"/>
                <w:b/>
                <w:bCs/>
              </w:rPr>
            </w:pPr>
          </w:p>
        </w:tc>
        <w:tc>
          <w:tcPr>
            <w:tcW w:w="2510" w:type="dxa"/>
          </w:tcPr>
          <w:p w14:paraId="311436F3" w14:textId="77777777" w:rsidR="003E7CDA" w:rsidRPr="00336D04" w:rsidRDefault="003E7CDA" w:rsidP="005F7236">
            <w:pPr>
              <w:rPr>
                <w:rFonts w:asciiTheme="majorHAnsi" w:hAnsiTheme="majorHAnsi" w:cs="Segoe UI Semilight"/>
              </w:rPr>
            </w:pPr>
            <w:r w:rsidRPr="00336D04">
              <w:rPr>
                <w:rFonts w:asciiTheme="majorHAnsi" w:hAnsiTheme="majorHAnsi" w:cs="Segoe UI Semilight"/>
              </w:rPr>
              <w:t>Paslaugų atlikimui taikomi standartai</w:t>
            </w:r>
          </w:p>
        </w:tc>
        <w:tc>
          <w:tcPr>
            <w:tcW w:w="6262" w:type="dxa"/>
            <w:gridSpan w:val="2"/>
          </w:tcPr>
          <w:p w14:paraId="7AD38AAD" w14:textId="77777777" w:rsidR="00A8213E" w:rsidRPr="00A8213E" w:rsidRDefault="00A8213E" w:rsidP="00A8213E">
            <w:pPr>
              <w:spacing w:before="240" w:line="276" w:lineRule="auto"/>
              <w:contextualSpacing/>
              <w:rPr>
                <w:rFonts w:ascii="Calibri Light" w:hAnsi="Calibri Light" w:cs="Calibri Light"/>
                <w:bCs/>
              </w:rPr>
            </w:pPr>
            <w:r w:rsidRPr="00B6150F">
              <w:rPr>
                <w:rFonts w:ascii="Calibri Light" w:hAnsi="Calibri Light" w:cs="Calibri Light"/>
                <w:bCs/>
              </w:rPr>
              <w:t>Visi vandens apskaitos prietaisai praėję metrologinę patikrą turi būti pažymėti Metrologijos inspekcijos nustatytos formos metrologinės patikros žymeniu.</w:t>
            </w:r>
          </w:p>
          <w:p w14:paraId="6F8CD946" w14:textId="7350203A" w:rsidR="003E7CDA" w:rsidRPr="003E7CDA" w:rsidRDefault="003E7CDA" w:rsidP="005F7236">
            <w:pPr>
              <w:rPr>
                <w:rFonts w:asciiTheme="majorHAnsi" w:hAnsiTheme="majorHAnsi" w:cs="Segoe UI Semilight"/>
                <w:color w:val="0070C0"/>
              </w:rPr>
            </w:pPr>
          </w:p>
        </w:tc>
      </w:tr>
      <w:tr w:rsidR="001C19C7" w:rsidRPr="00336D04" w14:paraId="526BBE72" w14:textId="77777777" w:rsidTr="000F5A31">
        <w:trPr>
          <w:gridAfter w:val="1"/>
          <w:wAfter w:w="7" w:type="dxa"/>
          <w:trHeight w:val="507"/>
        </w:trPr>
        <w:tc>
          <w:tcPr>
            <w:tcW w:w="1009" w:type="dxa"/>
          </w:tcPr>
          <w:p w14:paraId="38BB5A15" w14:textId="77777777" w:rsidR="001C19C7" w:rsidRPr="00336D04" w:rsidRDefault="001C19C7" w:rsidP="003E7CDA">
            <w:pPr>
              <w:pStyle w:val="Sraopastraipa"/>
              <w:numPr>
                <w:ilvl w:val="1"/>
                <w:numId w:val="12"/>
              </w:numPr>
              <w:spacing w:after="200" w:line="276" w:lineRule="auto"/>
              <w:jc w:val="center"/>
              <w:rPr>
                <w:rFonts w:asciiTheme="majorHAnsi" w:hAnsiTheme="majorHAnsi" w:cs="Segoe UI Semilight"/>
                <w:b/>
                <w:bCs/>
                <w:color w:val="0070C0"/>
              </w:rPr>
            </w:pPr>
          </w:p>
        </w:tc>
        <w:tc>
          <w:tcPr>
            <w:tcW w:w="2510" w:type="dxa"/>
          </w:tcPr>
          <w:p w14:paraId="1EF89969" w14:textId="5384BD26" w:rsidR="00A57F0A" w:rsidRPr="00A53041" w:rsidRDefault="00A57F0A" w:rsidP="00A8213E">
            <w:pPr>
              <w:spacing w:line="276" w:lineRule="auto"/>
              <w:contextualSpacing/>
              <w:rPr>
                <w:rFonts w:ascii="Calibri Light" w:hAnsi="Calibri Light" w:cs="Calibri Light"/>
                <w:bCs/>
              </w:rPr>
            </w:pPr>
            <w:r w:rsidRPr="00A53041">
              <w:rPr>
                <w:rFonts w:ascii="Calibri Light" w:hAnsi="Calibri Light" w:cs="Calibri Light"/>
                <w:bCs/>
              </w:rPr>
              <w:t>Suteikus Paslaugą kartu su vandens apskaitos prietaisais Užsakovui turi būti pateikti lietuvių kalba išrašyti dokumentai</w:t>
            </w:r>
          </w:p>
          <w:p w14:paraId="067BA901" w14:textId="766F17FF" w:rsidR="001C19C7" w:rsidRPr="00336D04" w:rsidRDefault="001C19C7" w:rsidP="005F7236">
            <w:pPr>
              <w:rPr>
                <w:rFonts w:asciiTheme="majorHAnsi" w:hAnsiTheme="majorHAnsi" w:cs="Segoe UI Semilight"/>
                <w:color w:val="0070C0"/>
              </w:rPr>
            </w:pPr>
          </w:p>
        </w:tc>
        <w:tc>
          <w:tcPr>
            <w:tcW w:w="6262" w:type="dxa"/>
            <w:gridSpan w:val="2"/>
          </w:tcPr>
          <w:p w14:paraId="11C154AE" w14:textId="77777777" w:rsidR="001C19C7" w:rsidRPr="004F0051" w:rsidRDefault="00A57F0A" w:rsidP="00A57F0A">
            <w:pPr>
              <w:jc w:val="both"/>
              <w:rPr>
                <w:rFonts w:asciiTheme="majorHAnsi" w:hAnsiTheme="majorHAnsi" w:cs="Segoe UI Semilight"/>
                <w:i/>
                <w:u w:val="single"/>
              </w:rPr>
            </w:pPr>
            <w:r w:rsidRPr="004F0051">
              <w:rPr>
                <w:rFonts w:asciiTheme="majorHAnsi" w:hAnsiTheme="majorHAnsi" w:cs="Segoe UI Semilight"/>
                <w:i/>
                <w:u w:val="single"/>
              </w:rPr>
              <w:t>Atlikus metrologinę patikrą pateikti:</w:t>
            </w:r>
          </w:p>
          <w:p w14:paraId="36BAA967" w14:textId="545E4400" w:rsidR="00E969E7" w:rsidRPr="004F0051" w:rsidRDefault="00E969E7" w:rsidP="00A8213E">
            <w:pPr>
              <w:pStyle w:val="Sraopastraipa"/>
              <w:numPr>
                <w:ilvl w:val="0"/>
                <w:numId w:val="28"/>
              </w:numPr>
              <w:spacing w:line="276" w:lineRule="auto"/>
              <w:rPr>
                <w:rFonts w:ascii="Calibri Light" w:hAnsi="Calibri Light" w:cs="Calibri Light"/>
                <w:bCs/>
              </w:rPr>
            </w:pPr>
            <w:r w:rsidRPr="004F0051">
              <w:rPr>
                <w:rFonts w:ascii="Calibri Light" w:hAnsi="Calibri Light" w:cs="Calibri Light"/>
                <w:bCs/>
              </w:rPr>
              <w:t>Lietuvos Metrologijos inspekcijos nustatytos formos metrologinės patikros sertifikatai ir metrologinės patikros protokolai</w:t>
            </w:r>
            <w:r w:rsidR="004F0051" w:rsidRPr="004F0051">
              <w:rPr>
                <w:rFonts w:ascii="Calibri Light" w:hAnsi="Calibri Light" w:cs="Calibri Light"/>
                <w:bCs/>
              </w:rPr>
              <w:t>.</w:t>
            </w:r>
            <w:r w:rsidRPr="004F0051">
              <w:rPr>
                <w:rFonts w:ascii="Calibri Light" w:hAnsi="Calibri Light" w:cs="Calibri Light"/>
                <w:bCs/>
              </w:rPr>
              <w:t xml:space="preserve"> </w:t>
            </w:r>
          </w:p>
          <w:p w14:paraId="21C20A6E" w14:textId="77777777" w:rsidR="00E969E7" w:rsidRPr="004F0051" w:rsidRDefault="00E969E7" w:rsidP="00E969E7">
            <w:pPr>
              <w:pStyle w:val="Sraopastraipa"/>
              <w:numPr>
                <w:ilvl w:val="0"/>
                <w:numId w:val="28"/>
              </w:numPr>
              <w:spacing w:before="240" w:line="276" w:lineRule="auto"/>
              <w:rPr>
                <w:rFonts w:ascii="Calibri Light" w:hAnsi="Calibri Light" w:cs="Calibri Light"/>
                <w:bCs/>
              </w:rPr>
            </w:pPr>
            <w:r w:rsidRPr="004F0051">
              <w:rPr>
                <w:rFonts w:ascii="Calibri Light" w:hAnsi="Calibri Light" w:cs="Calibri Light"/>
                <w:bCs/>
              </w:rPr>
              <w:t>Matavimo priemonės neatitikties pažymos ir patikros protokolai, kai nustatyta vandens apskaitos prietaiso neatitiktis;</w:t>
            </w:r>
          </w:p>
          <w:p w14:paraId="0855051E" w14:textId="77777777" w:rsidR="00E969E7" w:rsidRPr="004F0051" w:rsidRDefault="00E969E7" w:rsidP="00E969E7">
            <w:pPr>
              <w:pStyle w:val="Sraopastraipa"/>
              <w:numPr>
                <w:ilvl w:val="0"/>
                <w:numId w:val="28"/>
              </w:numPr>
              <w:spacing w:before="240" w:line="276" w:lineRule="auto"/>
              <w:rPr>
                <w:rFonts w:ascii="Calibri Light" w:hAnsi="Calibri Light" w:cs="Calibri Light"/>
                <w:bCs/>
              </w:rPr>
            </w:pPr>
            <w:r w:rsidRPr="004F0051">
              <w:rPr>
                <w:rFonts w:ascii="Calibri Light" w:hAnsi="Calibri Light" w:cs="Calibri Light"/>
                <w:bCs/>
              </w:rPr>
              <w:t>Neeilinės metrologinės patikros sertifikatai ir protokolai;</w:t>
            </w:r>
          </w:p>
          <w:p w14:paraId="2896AFA2" w14:textId="3881AD51" w:rsidR="00E115BA" w:rsidRPr="004F0051" w:rsidRDefault="00E969E7" w:rsidP="00E115BA">
            <w:pPr>
              <w:pStyle w:val="Sraopastraipa"/>
              <w:numPr>
                <w:ilvl w:val="0"/>
                <w:numId w:val="28"/>
              </w:numPr>
              <w:spacing w:before="240" w:line="276" w:lineRule="auto"/>
              <w:rPr>
                <w:rFonts w:ascii="Calibri Light" w:hAnsi="Calibri Light" w:cs="Calibri Light"/>
                <w:bCs/>
              </w:rPr>
            </w:pPr>
            <w:r w:rsidRPr="004F0051">
              <w:rPr>
                <w:rFonts w:ascii="Calibri Light" w:hAnsi="Calibri Light" w:cs="Calibri Light"/>
                <w:bCs/>
              </w:rPr>
              <w:t xml:space="preserve">Skaitiklių metrologinės patikros ataskaita (duomenų byla Excel formate, nurodant skaitiklio diametrą, gamyklinį numerį, patikros datą, patikros rezultatą (atitinka ar neatitinka teisės </w:t>
            </w:r>
            <w:r w:rsidRPr="004F0051">
              <w:rPr>
                <w:rFonts w:ascii="Calibri Light" w:hAnsi="Calibri Light" w:cs="Calibri Light"/>
                <w:bCs/>
              </w:rPr>
              <w:lastRenderedPageBreak/>
              <w:t>aktais nustatytiems reikalavimams) pateikiama per 2 (dvi) darbo dienas nuo Paslaugos suteikimo;</w:t>
            </w:r>
          </w:p>
          <w:p w14:paraId="510F48E1" w14:textId="4E30F0E1" w:rsidR="00A57F0A" w:rsidRPr="00AB140C" w:rsidRDefault="00E115BA" w:rsidP="00AB140C">
            <w:pPr>
              <w:pStyle w:val="Sraopastraipa"/>
              <w:numPr>
                <w:ilvl w:val="0"/>
                <w:numId w:val="28"/>
              </w:numPr>
              <w:spacing w:before="240" w:line="276" w:lineRule="auto"/>
              <w:rPr>
                <w:rFonts w:ascii="Calibri Light" w:hAnsi="Calibri Light" w:cs="Calibri Light"/>
                <w:bCs/>
              </w:rPr>
            </w:pPr>
            <w:r w:rsidRPr="004F0051">
              <w:rPr>
                <w:rFonts w:ascii="Calibri Light" w:hAnsi="Calibri Light" w:cs="Calibri Light"/>
                <w:bCs/>
              </w:rPr>
              <w:t>Vandens apskaitos prietaisų patikros suteikimo dokumentacija Užsakovui pateikiama PDF Formate, Užsakovo nurodytu elektroniniu paštu, ne vėliau kaip per 2 (dvi) darbo dienas nuo Paslaugos suteikimo</w:t>
            </w:r>
            <w:r w:rsidR="00AB140C">
              <w:rPr>
                <w:rFonts w:ascii="Calibri Light" w:hAnsi="Calibri Light" w:cs="Calibri Light"/>
                <w:bCs/>
              </w:rPr>
              <w:t>.</w:t>
            </w:r>
          </w:p>
        </w:tc>
      </w:tr>
      <w:tr w:rsidR="000F5A31" w:rsidRPr="00336D04" w14:paraId="4A4C324F" w14:textId="77777777" w:rsidTr="000F5A31">
        <w:trPr>
          <w:gridAfter w:val="1"/>
          <w:wAfter w:w="7" w:type="dxa"/>
          <w:trHeight w:val="507"/>
        </w:trPr>
        <w:tc>
          <w:tcPr>
            <w:tcW w:w="1009" w:type="dxa"/>
          </w:tcPr>
          <w:p w14:paraId="6ED5F81B" w14:textId="77777777" w:rsidR="000F5A31" w:rsidRPr="00336D04" w:rsidRDefault="000F5A31" w:rsidP="003E7CDA">
            <w:pPr>
              <w:pStyle w:val="Sraopastraipa"/>
              <w:numPr>
                <w:ilvl w:val="1"/>
                <w:numId w:val="12"/>
              </w:numPr>
              <w:spacing w:after="200" w:line="276" w:lineRule="auto"/>
              <w:jc w:val="center"/>
              <w:rPr>
                <w:rFonts w:asciiTheme="majorHAnsi" w:hAnsiTheme="majorHAnsi" w:cs="Segoe UI Semilight"/>
                <w:b/>
                <w:bCs/>
                <w:color w:val="0070C0"/>
              </w:rPr>
            </w:pPr>
          </w:p>
        </w:tc>
        <w:tc>
          <w:tcPr>
            <w:tcW w:w="2510" w:type="dxa"/>
          </w:tcPr>
          <w:p w14:paraId="219C10AE" w14:textId="025E2D27" w:rsidR="000F5A31" w:rsidRPr="00A53041" w:rsidRDefault="000F5A31" w:rsidP="00A8213E">
            <w:pPr>
              <w:spacing w:line="276" w:lineRule="auto"/>
              <w:contextualSpacing/>
              <w:rPr>
                <w:rFonts w:ascii="Calibri Light" w:hAnsi="Calibri Light" w:cs="Calibri Light"/>
                <w:bCs/>
              </w:rPr>
            </w:pPr>
            <w:r w:rsidRPr="00763E52">
              <w:rPr>
                <w:rFonts w:asciiTheme="majorHAnsi" w:hAnsiTheme="majorHAnsi" w:cs="Segoe UI Semilight"/>
              </w:rPr>
              <w:t>Garantija</w:t>
            </w:r>
          </w:p>
        </w:tc>
        <w:tc>
          <w:tcPr>
            <w:tcW w:w="6262" w:type="dxa"/>
            <w:gridSpan w:val="2"/>
          </w:tcPr>
          <w:p w14:paraId="7B38BA33" w14:textId="2FAF8A7C" w:rsidR="000F5A31" w:rsidRPr="00A8213E" w:rsidRDefault="000F5A31" w:rsidP="00A8213E">
            <w:pPr>
              <w:spacing w:before="240" w:line="276" w:lineRule="auto"/>
              <w:contextualSpacing/>
              <w:rPr>
                <w:rFonts w:ascii="Calibri Light" w:hAnsi="Calibri Light" w:cs="Calibri Light"/>
                <w:bCs/>
              </w:rPr>
            </w:pPr>
            <w:r w:rsidRPr="00B6150F">
              <w:rPr>
                <w:rFonts w:ascii="Calibri Light" w:hAnsi="Calibri Light" w:cs="Calibri Light"/>
                <w:bCs/>
              </w:rPr>
              <w:t>Po Skaitiklių metrologinės patikros atlikimo, 6 (šešių) mėnesių laikotarpyje Užsakovui kilus įtarimams, dėl vandens apskaitos prietaiso teisingo veikimo, paslaugos Teikėjas privalo savo sąskaita pakartotinai atlikti metrologinę patikrą.</w:t>
            </w:r>
          </w:p>
        </w:tc>
      </w:tr>
      <w:tr w:rsidR="000F5A31" w:rsidRPr="00336D04" w14:paraId="699E1F8F" w14:textId="77777777" w:rsidTr="000F5A31">
        <w:trPr>
          <w:gridAfter w:val="1"/>
          <w:wAfter w:w="7" w:type="dxa"/>
          <w:trHeight w:val="507"/>
        </w:trPr>
        <w:tc>
          <w:tcPr>
            <w:tcW w:w="1009" w:type="dxa"/>
          </w:tcPr>
          <w:p w14:paraId="23B582A4" w14:textId="77777777" w:rsidR="000F5A31" w:rsidRPr="00336D04" w:rsidRDefault="000F5A31" w:rsidP="00A8213E">
            <w:pPr>
              <w:pStyle w:val="Sraopastraipa"/>
              <w:numPr>
                <w:ilvl w:val="1"/>
                <w:numId w:val="12"/>
              </w:numPr>
              <w:spacing w:line="276" w:lineRule="auto"/>
              <w:jc w:val="center"/>
              <w:rPr>
                <w:rFonts w:asciiTheme="majorHAnsi" w:hAnsiTheme="majorHAnsi" w:cs="Segoe UI Semilight"/>
                <w:b/>
                <w:bCs/>
                <w:color w:val="0070C0"/>
              </w:rPr>
            </w:pPr>
          </w:p>
        </w:tc>
        <w:tc>
          <w:tcPr>
            <w:tcW w:w="2510" w:type="dxa"/>
          </w:tcPr>
          <w:p w14:paraId="05618B8C" w14:textId="27AEEB9C" w:rsidR="000F5A31" w:rsidRPr="00A53041" w:rsidRDefault="000F5A31" w:rsidP="00A8213E">
            <w:pPr>
              <w:spacing w:line="276" w:lineRule="auto"/>
              <w:contextualSpacing/>
              <w:rPr>
                <w:rFonts w:ascii="Calibri Light" w:hAnsi="Calibri Light" w:cs="Calibri Light"/>
                <w:bCs/>
              </w:rPr>
            </w:pPr>
            <w:r w:rsidRPr="00336D04">
              <w:rPr>
                <w:rFonts w:asciiTheme="majorHAnsi" w:hAnsiTheme="majorHAnsi" w:cs="Segoe UI Semilight"/>
              </w:rPr>
              <w:t>Paslaugų užsakymo būdas</w:t>
            </w:r>
          </w:p>
        </w:tc>
        <w:tc>
          <w:tcPr>
            <w:tcW w:w="6262" w:type="dxa"/>
            <w:gridSpan w:val="2"/>
          </w:tcPr>
          <w:p w14:paraId="0A3335A8" w14:textId="5A5AA43F" w:rsidR="000F5A31" w:rsidRPr="00A8213E" w:rsidRDefault="000F5A31" w:rsidP="00A8213E">
            <w:pPr>
              <w:jc w:val="both"/>
              <w:rPr>
                <w:rFonts w:asciiTheme="majorHAnsi" w:hAnsiTheme="majorHAnsi" w:cs="Segoe UI Semilight"/>
                <w:u w:val="single"/>
              </w:rPr>
            </w:pPr>
            <w:r w:rsidRPr="00A8213E">
              <w:rPr>
                <w:rFonts w:asciiTheme="majorHAnsi" w:hAnsiTheme="majorHAnsi" w:cs="Segoe UI Semilight"/>
              </w:rPr>
              <w:t>Paslauga užsakoma į paslaugos teikėjo nurodytą el. paštą.</w:t>
            </w:r>
          </w:p>
        </w:tc>
      </w:tr>
      <w:tr w:rsidR="003E7CDA" w:rsidRPr="00336D04" w14:paraId="40BA55DC" w14:textId="77777777" w:rsidTr="000F5A31">
        <w:trPr>
          <w:gridAfter w:val="1"/>
          <w:wAfter w:w="7" w:type="dxa"/>
          <w:trHeight w:val="373"/>
        </w:trPr>
        <w:tc>
          <w:tcPr>
            <w:tcW w:w="1009" w:type="dxa"/>
          </w:tcPr>
          <w:p w14:paraId="7A35E4CA" w14:textId="77777777" w:rsidR="003E7CDA" w:rsidRPr="00336D04" w:rsidRDefault="003E7CDA" w:rsidP="000F5A31">
            <w:pPr>
              <w:pStyle w:val="Sraopastraipa"/>
              <w:numPr>
                <w:ilvl w:val="0"/>
                <w:numId w:val="13"/>
              </w:numPr>
              <w:jc w:val="center"/>
              <w:rPr>
                <w:rFonts w:asciiTheme="majorHAnsi" w:hAnsiTheme="majorHAnsi" w:cs="Segoe UI Semilight"/>
                <w:b/>
                <w:bCs/>
              </w:rPr>
            </w:pPr>
          </w:p>
        </w:tc>
        <w:tc>
          <w:tcPr>
            <w:tcW w:w="8772" w:type="dxa"/>
            <w:gridSpan w:val="3"/>
          </w:tcPr>
          <w:p w14:paraId="0097202F" w14:textId="77777777" w:rsidR="003E7CDA" w:rsidRPr="00336D04" w:rsidRDefault="003E7CDA" w:rsidP="005F7236">
            <w:pPr>
              <w:jc w:val="center"/>
              <w:rPr>
                <w:rFonts w:asciiTheme="majorHAnsi" w:hAnsiTheme="majorHAnsi" w:cs="Segoe UI Semilight"/>
                <w:b/>
                <w:bCs/>
              </w:rPr>
            </w:pPr>
            <w:r w:rsidRPr="00336D04">
              <w:rPr>
                <w:rFonts w:asciiTheme="majorHAnsi" w:hAnsiTheme="majorHAnsi" w:cs="Segoe UI Semilight"/>
                <w:b/>
                <w:bCs/>
              </w:rPr>
              <w:t>Žalieji reikalavimai p</w:t>
            </w:r>
            <w:r>
              <w:rPr>
                <w:rFonts w:asciiTheme="majorHAnsi" w:hAnsiTheme="majorHAnsi" w:cs="Segoe UI Semilight"/>
                <w:b/>
                <w:bCs/>
              </w:rPr>
              <w:t>aslaugoms</w:t>
            </w:r>
          </w:p>
        </w:tc>
      </w:tr>
      <w:tr w:rsidR="003E7CDA" w:rsidRPr="00336D04" w14:paraId="2BD9ED48" w14:textId="77777777" w:rsidTr="000F5A31">
        <w:trPr>
          <w:gridAfter w:val="1"/>
          <w:wAfter w:w="7" w:type="dxa"/>
        </w:trPr>
        <w:tc>
          <w:tcPr>
            <w:tcW w:w="1009" w:type="dxa"/>
          </w:tcPr>
          <w:p w14:paraId="477CA7E6" w14:textId="77777777" w:rsidR="003E7CDA" w:rsidRPr="00336D04" w:rsidRDefault="003E7CDA" w:rsidP="003E7CDA">
            <w:pPr>
              <w:pStyle w:val="Sraopastraipa"/>
              <w:numPr>
                <w:ilvl w:val="1"/>
                <w:numId w:val="13"/>
              </w:numPr>
              <w:jc w:val="center"/>
              <w:rPr>
                <w:rFonts w:asciiTheme="majorHAnsi" w:hAnsiTheme="majorHAnsi" w:cs="Segoe UI Semilight"/>
                <w:b/>
                <w:bCs/>
              </w:rPr>
            </w:pPr>
          </w:p>
        </w:tc>
        <w:tc>
          <w:tcPr>
            <w:tcW w:w="2510" w:type="dxa"/>
          </w:tcPr>
          <w:p w14:paraId="1441F2BB" w14:textId="109289A4" w:rsidR="003E7CDA" w:rsidRPr="00336D04" w:rsidRDefault="003E7CDA" w:rsidP="001C19C7">
            <w:pPr>
              <w:rPr>
                <w:rFonts w:asciiTheme="majorHAnsi" w:hAnsiTheme="majorHAnsi" w:cs="Segoe UI Semilight"/>
              </w:rPr>
            </w:pPr>
            <w:r w:rsidRPr="009059EB">
              <w:rPr>
                <w:rFonts w:asciiTheme="majorHAnsi" w:hAnsiTheme="majorHAnsi" w:cs="Segoe UI Semilight"/>
              </w:rPr>
              <w:t>Nustatomi žalieji reikalavimai p</w:t>
            </w:r>
            <w:r>
              <w:rPr>
                <w:rFonts w:asciiTheme="majorHAnsi" w:hAnsiTheme="majorHAnsi" w:cs="Segoe UI Semilight"/>
              </w:rPr>
              <w:t>aslaugoms</w:t>
            </w:r>
          </w:p>
        </w:tc>
        <w:tc>
          <w:tcPr>
            <w:tcW w:w="6262" w:type="dxa"/>
            <w:gridSpan w:val="2"/>
          </w:tcPr>
          <w:p w14:paraId="5A25D8D8" w14:textId="77777777" w:rsidR="00331DDC" w:rsidRPr="00930629" w:rsidRDefault="00331DDC" w:rsidP="00331DDC">
            <w:pPr>
              <w:keepLines/>
              <w:widowControl w:val="0"/>
              <w:jc w:val="both"/>
              <w:rPr>
                <w:rFonts w:asciiTheme="majorHAnsi" w:hAnsiTheme="majorHAnsi" w:cstheme="majorHAnsi"/>
              </w:rPr>
            </w:pPr>
            <w:r w:rsidRPr="00930629">
              <w:rPr>
                <w:rFonts w:asciiTheme="majorHAnsi" w:hAnsiTheme="majorHAnsi" w:cstheme="majorHAnsi"/>
              </w:rPr>
              <w:t>Lietuvos Respublikos aplinkos ministro 2011 m. birželio 28 d. įsakymu Nr. D1-508 „Dėl aplinkos apsaugos kriterijų taikymo, vykdant žaliuosius pirkimus, tvarkos aprašo patvirtinimo“ 4.4.3.  papunkčiu:</w:t>
            </w:r>
          </w:p>
          <w:p w14:paraId="4109B10C" w14:textId="78FCC79B" w:rsidR="003E7CDA" w:rsidRPr="00A8213E" w:rsidRDefault="00331DDC" w:rsidP="00331DDC">
            <w:pPr>
              <w:spacing w:before="240" w:line="276" w:lineRule="auto"/>
              <w:contextualSpacing/>
              <w:rPr>
                <w:rFonts w:ascii="Calibri Light" w:hAnsi="Calibri Light" w:cs="Calibri Light"/>
                <w:bCs/>
              </w:rPr>
            </w:pPr>
            <w:r w:rsidRPr="00930629">
              <w:rPr>
                <w:rFonts w:asciiTheme="majorHAnsi" w:hAnsiTheme="majorHAnsi" w:cstheme="majorHAnsi"/>
              </w:rPr>
              <w:t>perkama nematerialaus pobūdžio (intelektinė) ar kitokia prekė ar paslauga, nesusijusi su materialaus objekto sukūrimu, kurios teikimo metu nėra numatomas reikšmingas neigiamas poveikis aplinkai, nesukuriamas taršos šaltinis ir negeneruojamos atliekos.</w:t>
            </w:r>
          </w:p>
        </w:tc>
      </w:tr>
      <w:tr w:rsidR="003E7CDA" w:rsidRPr="00336D04" w14:paraId="4F8780D0" w14:textId="77777777" w:rsidTr="000F5A31">
        <w:trPr>
          <w:gridAfter w:val="1"/>
          <w:wAfter w:w="7" w:type="dxa"/>
        </w:trPr>
        <w:tc>
          <w:tcPr>
            <w:tcW w:w="1009" w:type="dxa"/>
          </w:tcPr>
          <w:p w14:paraId="6CD6E99C" w14:textId="77777777" w:rsidR="003E7CDA" w:rsidRPr="00E5583C" w:rsidRDefault="003E7CDA" w:rsidP="000F5A31">
            <w:pPr>
              <w:pStyle w:val="Sraopastraipa"/>
              <w:numPr>
                <w:ilvl w:val="0"/>
                <w:numId w:val="14"/>
              </w:numPr>
              <w:rPr>
                <w:rFonts w:asciiTheme="majorHAnsi" w:hAnsiTheme="majorHAnsi" w:cs="Segoe UI Semilight"/>
                <w:b/>
                <w:bCs/>
              </w:rPr>
            </w:pPr>
          </w:p>
        </w:tc>
        <w:tc>
          <w:tcPr>
            <w:tcW w:w="8772" w:type="dxa"/>
            <w:gridSpan w:val="3"/>
          </w:tcPr>
          <w:p w14:paraId="0BCCEC07" w14:textId="0C198716" w:rsidR="003E7CDA" w:rsidRPr="00986FC7" w:rsidRDefault="00C45D08" w:rsidP="005F7236">
            <w:pPr>
              <w:jc w:val="center"/>
              <w:rPr>
                <w:rFonts w:asciiTheme="majorHAnsi" w:hAnsiTheme="majorHAnsi" w:cs="Segoe UI Semilight"/>
                <w:i/>
                <w:color w:val="0070C0"/>
              </w:rPr>
            </w:pPr>
            <w:r w:rsidRPr="00C45D08">
              <w:rPr>
                <w:rFonts w:asciiTheme="majorHAnsi" w:hAnsiTheme="majorHAnsi" w:cs="Segoe UI Semilight"/>
                <w:b/>
              </w:rPr>
              <w:t>Kiti reikalavimai</w:t>
            </w:r>
          </w:p>
        </w:tc>
      </w:tr>
      <w:tr w:rsidR="003E7CDA" w:rsidRPr="00336D04" w14:paraId="342C6966" w14:textId="77777777" w:rsidTr="000F5A31">
        <w:trPr>
          <w:gridAfter w:val="1"/>
          <w:wAfter w:w="7" w:type="dxa"/>
          <w:hidden/>
        </w:trPr>
        <w:tc>
          <w:tcPr>
            <w:tcW w:w="1009" w:type="dxa"/>
          </w:tcPr>
          <w:p w14:paraId="1C659537" w14:textId="77777777" w:rsidR="003E7CDA" w:rsidRPr="00E5583C" w:rsidRDefault="003E7CDA" w:rsidP="003E7CDA">
            <w:pPr>
              <w:pStyle w:val="Sraopastraipa"/>
              <w:numPr>
                <w:ilvl w:val="0"/>
                <w:numId w:val="13"/>
              </w:numPr>
              <w:jc w:val="center"/>
              <w:rPr>
                <w:rFonts w:asciiTheme="majorHAnsi" w:hAnsiTheme="majorHAnsi" w:cs="Segoe UI Semilight"/>
                <w:b/>
                <w:bCs/>
                <w:vanish/>
              </w:rPr>
            </w:pPr>
          </w:p>
          <w:p w14:paraId="001A16CE" w14:textId="77777777" w:rsidR="003E7CDA" w:rsidRPr="00336D04" w:rsidRDefault="003E7CDA" w:rsidP="003E7CDA">
            <w:pPr>
              <w:pStyle w:val="Sraopastraipa"/>
              <w:numPr>
                <w:ilvl w:val="1"/>
                <w:numId w:val="13"/>
              </w:numPr>
              <w:jc w:val="center"/>
              <w:rPr>
                <w:rFonts w:asciiTheme="majorHAnsi" w:hAnsiTheme="majorHAnsi" w:cs="Segoe UI Semilight"/>
                <w:b/>
                <w:bCs/>
              </w:rPr>
            </w:pPr>
          </w:p>
        </w:tc>
        <w:tc>
          <w:tcPr>
            <w:tcW w:w="8772" w:type="dxa"/>
            <w:gridSpan w:val="3"/>
          </w:tcPr>
          <w:p w14:paraId="4EE5757E" w14:textId="77777777" w:rsidR="00A8213E" w:rsidRDefault="00A8213E" w:rsidP="00A8213E">
            <w:pPr>
              <w:spacing w:line="276" w:lineRule="auto"/>
              <w:contextualSpacing/>
              <w:rPr>
                <w:rFonts w:ascii="Calibri Light" w:hAnsi="Calibri Light" w:cs="Calibri Light"/>
                <w:bCs/>
              </w:rPr>
            </w:pPr>
            <w:r w:rsidRPr="00B6150F">
              <w:rPr>
                <w:rFonts w:ascii="Calibri Light" w:hAnsi="Calibri Light" w:cs="Calibri Light"/>
                <w:bCs/>
              </w:rPr>
              <w:t>Už transportavimo metu pažeistus vandens apskaitos prietaisus atsako Paslaugos teikėjas.</w:t>
            </w:r>
          </w:p>
          <w:p w14:paraId="03E99CAE" w14:textId="2FB85D71" w:rsidR="003E7CDA" w:rsidRPr="00986FC7" w:rsidRDefault="003E7CDA" w:rsidP="005F7236">
            <w:pPr>
              <w:jc w:val="both"/>
              <w:rPr>
                <w:rFonts w:asciiTheme="majorHAnsi" w:hAnsiTheme="majorHAnsi" w:cs="Segoe UI Semilight"/>
                <w:i/>
                <w:color w:val="0070C0"/>
              </w:rPr>
            </w:pPr>
          </w:p>
        </w:tc>
      </w:tr>
      <w:tr w:rsidR="003E7CDA" w:rsidRPr="00336D04" w14:paraId="62E0290E" w14:textId="77777777" w:rsidTr="000F5A31">
        <w:trPr>
          <w:gridAfter w:val="1"/>
          <w:wAfter w:w="7" w:type="dxa"/>
          <w:trHeight w:val="594"/>
        </w:trPr>
        <w:tc>
          <w:tcPr>
            <w:tcW w:w="1009" w:type="dxa"/>
          </w:tcPr>
          <w:p w14:paraId="26D43A05" w14:textId="77777777" w:rsidR="003E7CDA" w:rsidRPr="00336D04" w:rsidRDefault="003E7CDA" w:rsidP="003E7CDA">
            <w:pPr>
              <w:pStyle w:val="Sraopastraipa"/>
              <w:numPr>
                <w:ilvl w:val="1"/>
                <w:numId w:val="13"/>
              </w:numPr>
              <w:jc w:val="center"/>
              <w:rPr>
                <w:rFonts w:asciiTheme="majorHAnsi" w:hAnsiTheme="majorHAnsi" w:cs="Segoe UI Semilight"/>
                <w:b/>
                <w:bCs/>
              </w:rPr>
            </w:pPr>
          </w:p>
        </w:tc>
        <w:tc>
          <w:tcPr>
            <w:tcW w:w="8772" w:type="dxa"/>
            <w:gridSpan w:val="3"/>
          </w:tcPr>
          <w:p w14:paraId="36C29BCF" w14:textId="28469ECF" w:rsidR="003E7CDA" w:rsidRPr="00A8213E" w:rsidRDefault="00A8213E" w:rsidP="00A8213E">
            <w:pPr>
              <w:spacing w:line="276" w:lineRule="auto"/>
              <w:contextualSpacing/>
              <w:rPr>
                <w:rFonts w:ascii="Calibri Light" w:hAnsi="Calibri Light" w:cs="Calibri Light"/>
                <w:bCs/>
              </w:rPr>
            </w:pPr>
            <w:r w:rsidRPr="00B6150F">
              <w:rPr>
                <w:rFonts w:ascii="Calibri Light" w:hAnsi="Calibri Light" w:cs="Calibri Light"/>
                <w:bCs/>
              </w:rPr>
              <w:t>Užsakovui pareikalavus, Paslaugos teikėjas turi atlikti ir neeilinę vandens apskaitos prietaiso (</w:t>
            </w:r>
            <w:proofErr w:type="spellStart"/>
            <w:r w:rsidRPr="00B6150F">
              <w:rPr>
                <w:rFonts w:ascii="Calibri Light" w:hAnsi="Calibri Light" w:cs="Calibri Light"/>
                <w:bCs/>
              </w:rPr>
              <w:t>ių</w:t>
            </w:r>
            <w:proofErr w:type="spellEnd"/>
            <w:r w:rsidRPr="00B6150F">
              <w:rPr>
                <w:rFonts w:ascii="Calibri Light" w:hAnsi="Calibri Light" w:cs="Calibri Light"/>
                <w:bCs/>
              </w:rPr>
              <w:t xml:space="preserve">) metrologinę patikrą, bei pateikti patikros sertifikatą ir protokolą. </w:t>
            </w:r>
          </w:p>
        </w:tc>
      </w:tr>
      <w:tr w:rsidR="00C45D08" w:rsidRPr="00336D04" w14:paraId="4DBF6578" w14:textId="77777777" w:rsidTr="000F5A31">
        <w:trPr>
          <w:gridAfter w:val="1"/>
          <w:wAfter w:w="7" w:type="dxa"/>
          <w:trHeight w:val="257"/>
        </w:trPr>
        <w:tc>
          <w:tcPr>
            <w:tcW w:w="1009" w:type="dxa"/>
          </w:tcPr>
          <w:p w14:paraId="5C2A5CBA" w14:textId="77777777" w:rsidR="00C45D08" w:rsidRPr="00C45D08" w:rsidRDefault="00C45D08" w:rsidP="00C45D08">
            <w:pPr>
              <w:pStyle w:val="Sraopastraipa"/>
              <w:numPr>
                <w:ilvl w:val="0"/>
                <w:numId w:val="13"/>
              </w:numPr>
              <w:rPr>
                <w:rFonts w:asciiTheme="majorHAnsi" w:hAnsiTheme="majorHAnsi" w:cs="Segoe UI Semilight"/>
                <w:b/>
                <w:bCs/>
              </w:rPr>
            </w:pPr>
          </w:p>
        </w:tc>
        <w:tc>
          <w:tcPr>
            <w:tcW w:w="8772" w:type="dxa"/>
            <w:gridSpan w:val="3"/>
          </w:tcPr>
          <w:p w14:paraId="60343418" w14:textId="21CC150F" w:rsidR="00C45D08" w:rsidRPr="00C45D08" w:rsidRDefault="00C45D08" w:rsidP="00C45D08">
            <w:pPr>
              <w:tabs>
                <w:tab w:val="left" w:pos="3800"/>
              </w:tabs>
              <w:jc w:val="both"/>
              <w:rPr>
                <w:rFonts w:asciiTheme="majorHAnsi" w:hAnsiTheme="majorHAnsi" w:cs="Segoe UI Semilight"/>
                <w:b/>
                <w:i/>
                <w:color w:val="0070C0"/>
              </w:rPr>
            </w:pPr>
            <w:r>
              <w:rPr>
                <w:rFonts w:asciiTheme="majorHAnsi" w:hAnsiTheme="majorHAnsi" w:cs="Segoe UI Semilight"/>
                <w:i/>
                <w:color w:val="0070C0"/>
              </w:rPr>
              <w:tab/>
            </w:r>
            <w:r w:rsidRPr="00C45D08">
              <w:rPr>
                <w:rFonts w:asciiTheme="majorHAnsi" w:hAnsiTheme="majorHAnsi" w:cs="Segoe UI Semilight"/>
                <w:b/>
                <w:i/>
                <w:color w:val="000000" w:themeColor="text1"/>
              </w:rPr>
              <w:t>Priedai</w:t>
            </w:r>
          </w:p>
        </w:tc>
      </w:tr>
    </w:tbl>
    <w:p w14:paraId="04C72826" w14:textId="77777777" w:rsidR="00E5583C" w:rsidRDefault="00E5583C" w:rsidP="001B72C8">
      <w:pPr>
        <w:spacing w:line="240" w:lineRule="auto"/>
        <w:rPr>
          <w:rFonts w:ascii="Calibri Light" w:hAnsi="Calibri Light" w:cs="Calibri Light"/>
          <w:b/>
          <w:i/>
          <w:color w:val="FF0000"/>
          <w:sz w:val="24"/>
          <w:szCs w:val="24"/>
        </w:rPr>
      </w:pPr>
    </w:p>
    <w:sectPr w:rsidR="00E5583C"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FF196" w14:textId="77777777" w:rsidR="001914D9" w:rsidRDefault="001914D9" w:rsidP="002A6E8E">
      <w:pPr>
        <w:spacing w:after="0" w:line="240" w:lineRule="auto"/>
      </w:pPr>
      <w:r>
        <w:separator/>
      </w:r>
    </w:p>
  </w:endnote>
  <w:endnote w:type="continuationSeparator" w:id="0">
    <w:p w14:paraId="5B56E0D1" w14:textId="77777777" w:rsidR="001914D9" w:rsidRDefault="001914D9" w:rsidP="002A6E8E">
      <w:pPr>
        <w:spacing w:after="0" w:line="240" w:lineRule="auto"/>
      </w:pPr>
      <w:r>
        <w:continuationSeparator/>
      </w:r>
    </w:p>
  </w:endnote>
  <w:endnote w:id="1">
    <w:p w14:paraId="2A309256" w14:textId="77777777" w:rsidR="003E7CDA" w:rsidRDefault="003E7CDA" w:rsidP="003E7CDA">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246AACA2" w14:textId="77777777" w:rsidR="003E7CDA" w:rsidRDefault="003E7CDA" w:rsidP="003E7CDA">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4BCF3" w14:textId="77777777" w:rsidR="001914D9" w:rsidRDefault="001914D9" w:rsidP="002A6E8E">
      <w:pPr>
        <w:spacing w:after="0" w:line="240" w:lineRule="auto"/>
      </w:pPr>
      <w:r>
        <w:separator/>
      </w:r>
    </w:p>
  </w:footnote>
  <w:footnote w:type="continuationSeparator" w:id="0">
    <w:p w14:paraId="0783E5F3" w14:textId="77777777" w:rsidR="001914D9" w:rsidRDefault="001914D9"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E02DC"/>
    <w:multiLevelType w:val="hybridMultilevel"/>
    <w:tmpl w:val="D6807E8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6E47ECD"/>
    <w:multiLevelType w:val="hybridMultilevel"/>
    <w:tmpl w:val="947CC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512AD6"/>
    <w:multiLevelType w:val="hybridMultilevel"/>
    <w:tmpl w:val="3B7C5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DC2E44"/>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A2174F"/>
    <w:multiLevelType w:val="hybridMultilevel"/>
    <w:tmpl w:val="8E12C74A"/>
    <w:lvl w:ilvl="0" w:tplc="4D96E420">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F6283D"/>
    <w:multiLevelType w:val="multilevel"/>
    <w:tmpl w:val="15FE009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111CB1"/>
    <w:multiLevelType w:val="multilevel"/>
    <w:tmpl w:val="C184A1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A20687B"/>
    <w:multiLevelType w:val="hybridMultilevel"/>
    <w:tmpl w:val="F9F4B1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A41C4C"/>
    <w:multiLevelType w:val="multilevel"/>
    <w:tmpl w:val="19346746"/>
    <w:lvl w:ilvl="0">
      <w:start w:val="5"/>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4469DA"/>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B56139"/>
    <w:multiLevelType w:val="hybridMultilevel"/>
    <w:tmpl w:val="2E8061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564705E"/>
    <w:multiLevelType w:val="multilevel"/>
    <w:tmpl w:val="C184A1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63A0755"/>
    <w:multiLevelType w:val="hybridMultilevel"/>
    <w:tmpl w:val="B9628B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BCA6AEA"/>
    <w:multiLevelType w:val="hybridMultilevel"/>
    <w:tmpl w:val="A872A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FDB726A"/>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3"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E0E11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2452A5F"/>
    <w:multiLevelType w:val="multilevel"/>
    <w:tmpl w:val="7AAEC32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2AC31D0"/>
    <w:multiLevelType w:val="multilevel"/>
    <w:tmpl w:val="8BA26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44448E7"/>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6F215D7"/>
    <w:multiLevelType w:val="multilevel"/>
    <w:tmpl w:val="C184A1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DBC0659"/>
    <w:multiLevelType w:val="hybridMultilevel"/>
    <w:tmpl w:val="73BC74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F585725"/>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36" w15:restartNumberingAfterBreak="0">
    <w:nsid w:val="7AF60816"/>
    <w:multiLevelType w:val="multilevel"/>
    <w:tmpl w:val="C184A1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29535470">
    <w:abstractNumId w:val="10"/>
  </w:num>
  <w:num w:numId="2" w16cid:durableId="1880973704">
    <w:abstractNumId w:val="21"/>
  </w:num>
  <w:num w:numId="3" w16cid:durableId="706837610">
    <w:abstractNumId w:val="4"/>
  </w:num>
  <w:num w:numId="4" w16cid:durableId="1373651759">
    <w:abstractNumId w:val="23"/>
  </w:num>
  <w:num w:numId="5" w16cid:durableId="556089677">
    <w:abstractNumId w:val="24"/>
  </w:num>
  <w:num w:numId="6" w16cid:durableId="842664738">
    <w:abstractNumId w:val="16"/>
  </w:num>
  <w:num w:numId="7" w16cid:durableId="188878903">
    <w:abstractNumId w:val="14"/>
  </w:num>
  <w:num w:numId="8" w16cid:durableId="793644961">
    <w:abstractNumId w:val="12"/>
  </w:num>
  <w:num w:numId="9" w16cid:durableId="1801651488">
    <w:abstractNumId w:val="25"/>
  </w:num>
  <w:num w:numId="10" w16cid:durableId="1732850258">
    <w:abstractNumId w:val="22"/>
  </w:num>
  <w:num w:numId="11" w16cid:durableId="483666098">
    <w:abstractNumId w:val="35"/>
  </w:num>
  <w:num w:numId="12" w16cid:durableId="1772046334">
    <w:abstractNumId w:val="30"/>
  </w:num>
  <w:num w:numId="13" w16cid:durableId="790899126">
    <w:abstractNumId w:val="7"/>
  </w:num>
  <w:num w:numId="14" w16cid:durableId="1105660037">
    <w:abstractNumId w:val="29"/>
  </w:num>
  <w:num w:numId="15" w16cid:durableId="1600142307">
    <w:abstractNumId w:val="26"/>
  </w:num>
  <w:num w:numId="16" w16cid:durableId="293677609">
    <w:abstractNumId w:val="28"/>
  </w:num>
  <w:num w:numId="17" w16cid:durableId="885338490">
    <w:abstractNumId w:val="19"/>
  </w:num>
  <w:num w:numId="18" w16cid:durableId="871765165">
    <w:abstractNumId w:val="0"/>
  </w:num>
  <w:num w:numId="19" w16cid:durableId="1175879643">
    <w:abstractNumId w:val="18"/>
  </w:num>
  <w:num w:numId="20" w16cid:durableId="248464946">
    <w:abstractNumId w:val="31"/>
  </w:num>
  <w:num w:numId="21" w16cid:durableId="2099054284">
    <w:abstractNumId w:val="34"/>
  </w:num>
  <w:num w:numId="22" w16cid:durableId="1488588826">
    <w:abstractNumId w:val="27"/>
  </w:num>
  <w:num w:numId="23" w16cid:durableId="296300103">
    <w:abstractNumId w:val="9"/>
  </w:num>
  <w:num w:numId="24" w16cid:durableId="1270772341">
    <w:abstractNumId w:val="17"/>
  </w:num>
  <w:num w:numId="25" w16cid:durableId="1988436934">
    <w:abstractNumId w:val="3"/>
  </w:num>
  <w:num w:numId="26" w16cid:durableId="367684841">
    <w:abstractNumId w:val="33"/>
  </w:num>
  <w:num w:numId="27" w16cid:durableId="438334004">
    <w:abstractNumId w:val="13"/>
  </w:num>
  <w:num w:numId="28" w16cid:durableId="446852268">
    <w:abstractNumId w:val="20"/>
  </w:num>
  <w:num w:numId="29" w16cid:durableId="382095243">
    <w:abstractNumId w:val="5"/>
  </w:num>
  <w:num w:numId="30" w16cid:durableId="1738894360">
    <w:abstractNumId w:val="15"/>
  </w:num>
  <w:num w:numId="31" w16cid:durableId="1593197605">
    <w:abstractNumId w:val="36"/>
  </w:num>
  <w:num w:numId="32" w16cid:durableId="783575141">
    <w:abstractNumId w:val="11"/>
  </w:num>
  <w:num w:numId="33" w16cid:durableId="1454253728">
    <w:abstractNumId w:val="6"/>
  </w:num>
  <w:num w:numId="34" w16cid:durableId="390346164">
    <w:abstractNumId w:val="1"/>
  </w:num>
  <w:num w:numId="35" w16cid:durableId="1443919754">
    <w:abstractNumId w:val="8"/>
  </w:num>
  <w:num w:numId="36" w16cid:durableId="271977888">
    <w:abstractNumId w:val="32"/>
  </w:num>
  <w:num w:numId="37" w16cid:durableId="110750017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50ECD"/>
    <w:rsid w:val="00065809"/>
    <w:rsid w:val="0007360A"/>
    <w:rsid w:val="000B14C2"/>
    <w:rsid w:val="000C326F"/>
    <w:rsid w:val="000D5F94"/>
    <w:rsid w:val="000E1E62"/>
    <w:rsid w:val="000F5A31"/>
    <w:rsid w:val="00111080"/>
    <w:rsid w:val="00122C23"/>
    <w:rsid w:val="00124ED4"/>
    <w:rsid w:val="00126AC9"/>
    <w:rsid w:val="001462D5"/>
    <w:rsid w:val="00155CB8"/>
    <w:rsid w:val="0016219A"/>
    <w:rsid w:val="00172EDF"/>
    <w:rsid w:val="00174A04"/>
    <w:rsid w:val="001766CB"/>
    <w:rsid w:val="00186A29"/>
    <w:rsid w:val="00190F78"/>
    <w:rsid w:val="001914D9"/>
    <w:rsid w:val="00197310"/>
    <w:rsid w:val="001A2610"/>
    <w:rsid w:val="001B06D9"/>
    <w:rsid w:val="001B4C5A"/>
    <w:rsid w:val="001B5835"/>
    <w:rsid w:val="001B72C8"/>
    <w:rsid w:val="001C19C7"/>
    <w:rsid w:val="001C37C7"/>
    <w:rsid w:val="001C6FFB"/>
    <w:rsid w:val="001D2013"/>
    <w:rsid w:val="0021301B"/>
    <w:rsid w:val="00215127"/>
    <w:rsid w:val="00232068"/>
    <w:rsid w:val="002416D2"/>
    <w:rsid w:val="002431DC"/>
    <w:rsid w:val="002968A5"/>
    <w:rsid w:val="002A5FA5"/>
    <w:rsid w:val="002A6E8E"/>
    <w:rsid w:val="002B0FC4"/>
    <w:rsid w:val="002D4499"/>
    <w:rsid w:val="002D5288"/>
    <w:rsid w:val="002F0740"/>
    <w:rsid w:val="00310983"/>
    <w:rsid w:val="00312CE6"/>
    <w:rsid w:val="0032133F"/>
    <w:rsid w:val="003272A2"/>
    <w:rsid w:val="00331489"/>
    <w:rsid w:val="00331DDC"/>
    <w:rsid w:val="003344A9"/>
    <w:rsid w:val="00336D04"/>
    <w:rsid w:val="003452AF"/>
    <w:rsid w:val="00351F85"/>
    <w:rsid w:val="00372AA5"/>
    <w:rsid w:val="00374106"/>
    <w:rsid w:val="00393AC2"/>
    <w:rsid w:val="003A5266"/>
    <w:rsid w:val="003A77A6"/>
    <w:rsid w:val="003B10EA"/>
    <w:rsid w:val="003C139D"/>
    <w:rsid w:val="003E7CDA"/>
    <w:rsid w:val="00410F87"/>
    <w:rsid w:val="00415829"/>
    <w:rsid w:val="0041703F"/>
    <w:rsid w:val="004250B8"/>
    <w:rsid w:val="00431E88"/>
    <w:rsid w:val="00440767"/>
    <w:rsid w:val="004513A5"/>
    <w:rsid w:val="004544FE"/>
    <w:rsid w:val="00463923"/>
    <w:rsid w:val="00494F43"/>
    <w:rsid w:val="004B6A3C"/>
    <w:rsid w:val="004C18D2"/>
    <w:rsid w:val="004C3864"/>
    <w:rsid w:val="004D320D"/>
    <w:rsid w:val="004F0051"/>
    <w:rsid w:val="005542B3"/>
    <w:rsid w:val="00564A6D"/>
    <w:rsid w:val="00565EFA"/>
    <w:rsid w:val="00591062"/>
    <w:rsid w:val="005A1D05"/>
    <w:rsid w:val="005A4DBA"/>
    <w:rsid w:val="005A7E6A"/>
    <w:rsid w:val="005D1685"/>
    <w:rsid w:val="005D4106"/>
    <w:rsid w:val="005F656F"/>
    <w:rsid w:val="005F76BC"/>
    <w:rsid w:val="0060444F"/>
    <w:rsid w:val="006437FB"/>
    <w:rsid w:val="00664616"/>
    <w:rsid w:val="00675F84"/>
    <w:rsid w:val="006878C4"/>
    <w:rsid w:val="006C2CA5"/>
    <w:rsid w:val="006D4D5D"/>
    <w:rsid w:val="006E35E5"/>
    <w:rsid w:val="00700429"/>
    <w:rsid w:val="00763E52"/>
    <w:rsid w:val="007B057E"/>
    <w:rsid w:val="007B57D5"/>
    <w:rsid w:val="007D42DF"/>
    <w:rsid w:val="007E305A"/>
    <w:rsid w:val="007F1B6F"/>
    <w:rsid w:val="00817AB0"/>
    <w:rsid w:val="00825183"/>
    <w:rsid w:val="008561D1"/>
    <w:rsid w:val="008640F1"/>
    <w:rsid w:val="008713F3"/>
    <w:rsid w:val="00875998"/>
    <w:rsid w:val="008937C5"/>
    <w:rsid w:val="008D4CF9"/>
    <w:rsid w:val="008E5A68"/>
    <w:rsid w:val="008F35D4"/>
    <w:rsid w:val="008F4939"/>
    <w:rsid w:val="009038DA"/>
    <w:rsid w:val="009059EB"/>
    <w:rsid w:val="00921FBB"/>
    <w:rsid w:val="009258BF"/>
    <w:rsid w:val="009355B7"/>
    <w:rsid w:val="00951AEA"/>
    <w:rsid w:val="0096379F"/>
    <w:rsid w:val="00986FC7"/>
    <w:rsid w:val="009A6757"/>
    <w:rsid w:val="009B681C"/>
    <w:rsid w:val="009C1272"/>
    <w:rsid w:val="009C6F34"/>
    <w:rsid w:val="009F7546"/>
    <w:rsid w:val="00A438C4"/>
    <w:rsid w:val="00A53041"/>
    <w:rsid w:val="00A57F0A"/>
    <w:rsid w:val="00A70C40"/>
    <w:rsid w:val="00A8213E"/>
    <w:rsid w:val="00A9420D"/>
    <w:rsid w:val="00A96503"/>
    <w:rsid w:val="00AB140C"/>
    <w:rsid w:val="00AD39EC"/>
    <w:rsid w:val="00AD6691"/>
    <w:rsid w:val="00AF0F06"/>
    <w:rsid w:val="00B31F34"/>
    <w:rsid w:val="00B40435"/>
    <w:rsid w:val="00B5153C"/>
    <w:rsid w:val="00B6150F"/>
    <w:rsid w:val="00B73595"/>
    <w:rsid w:val="00B80B6D"/>
    <w:rsid w:val="00B81B0A"/>
    <w:rsid w:val="00B86D36"/>
    <w:rsid w:val="00B9229D"/>
    <w:rsid w:val="00B94823"/>
    <w:rsid w:val="00BB5394"/>
    <w:rsid w:val="00BF1528"/>
    <w:rsid w:val="00BF2570"/>
    <w:rsid w:val="00C212AC"/>
    <w:rsid w:val="00C22E75"/>
    <w:rsid w:val="00C45D08"/>
    <w:rsid w:val="00C462E6"/>
    <w:rsid w:val="00C56602"/>
    <w:rsid w:val="00C6470A"/>
    <w:rsid w:val="00C76D60"/>
    <w:rsid w:val="00C83615"/>
    <w:rsid w:val="00C8475B"/>
    <w:rsid w:val="00CA479C"/>
    <w:rsid w:val="00CA64FD"/>
    <w:rsid w:val="00CD4276"/>
    <w:rsid w:val="00CE420D"/>
    <w:rsid w:val="00CF0505"/>
    <w:rsid w:val="00D34572"/>
    <w:rsid w:val="00D455C3"/>
    <w:rsid w:val="00D7625E"/>
    <w:rsid w:val="00D82B0A"/>
    <w:rsid w:val="00D86645"/>
    <w:rsid w:val="00DA0C5C"/>
    <w:rsid w:val="00DA4E0B"/>
    <w:rsid w:val="00DA6E38"/>
    <w:rsid w:val="00DB71B1"/>
    <w:rsid w:val="00DD5391"/>
    <w:rsid w:val="00DE10C8"/>
    <w:rsid w:val="00E00D16"/>
    <w:rsid w:val="00E115BA"/>
    <w:rsid w:val="00E52CFA"/>
    <w:rsid w:val="00E5583C"/>
    <w:rsid w:val="00E63AB2"/>
    <w:rsid w:val="00E63E08"/>
    <w:rsid w:val="00E86D97"/>
    <w:rsid w:val="00E969E7"/>
    <w:rsid w:val="00EB3D86"/>
    <w:rsid w:val="00EF0C56"/>
    <w:rsid w:val="00EF24E2"/>
    <w:rsid w:val="00EF2651"/>
    <w:rsid w:val="00F12492"/>
    <w:rsid w:val="00F25D50"/>
    <w:rsid w:val="00F40857"/>
    <w:rsid w:val="00FA2F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2.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customXml/itemProps3.xml><?xml version="1.0" encoding="utf-8"?>
<ds:datastoreItem xmlns:ds="http://schemas.openxmlformats.org/officeDocument/2006/customXml" ds:itemID="{EF85BB35-778E-4BFC-AB49-DD148690F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4</Pages>
  <Words>994</Words>
  <Characters>7283</Characters>
  <Application>Microsoft Office Word</Application>
  <DocSecurity>0</DocSecurity>
  <Lines>196</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44</cp:revision>
  <dcterms:created xsi:type="dcterms:W3CDTF">2023-06-29T20:13:00Z</dcterms:created>
  <dcterms:modified xsi:type="dcterms:W3CDTF">2025-11-14T09:52:00Z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GrammarlyDocumentId">
    <vt:lpwstr>59f4360b-585f-4984-8b9d-b1904e492423</vt:lpwstr>
  </property>
</Properties>
</file>